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55410" w:rsidRPr="00BB1B65" w:rsidRDefault="00655410" w:rsidP="00521456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655410" w:rsidRPr="00BB1B65" w:rsidRDefault="00655410" w:rsidP="00521456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655410" w:rsidRPr="00BB1B65" w:rsidRDefault="00655410" w:rsidP="00521456">
      <w:pPr>
        <w:rPr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1B65">
        <w:rPr>
          <w:noProof/>
          <w:sz w:val="28"/>
          <w:szCs w:val="28"/>
        </w:rPr>
        <w:tab/>
      </w:r>
    </w:p>
    <w:p w:rsidR="00655410" w:rsidRPr="00DB1A40" w:rsidRDefault="00655410" w:rsidP="00521456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55410" w:rsidRPr="00DB1A40" w:rsidRDefault="00655410" w:rsidP="00521456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8B6834">
        <w:rPr>
          <w:b/>
          <w:bCs/>
          <w:sz w:val="28"/>
          <w:szCs w:val="28"/>
          <w:u w:val="single"/>
        </w:rPr>
        <w:t>ПРЕДДИПЛОМН</w:t>
      </w:r>
      <w:r>
        <w:rPr>
          <w:b/>
          <w:bCs/>
          <w:sz w:val="28"/>
          <w:szCs w:val="28"/>
          <w:u w:val="single"/>
        </w:rPr>
        <w:t>ОЙ</w:t>
      </w:r>
      <w:r w:rsidRPr="00C706E1">
        <w:rPr>
          <w:b/>
          <w:bCs/>
          <w:sz w:val="28"/>
          <w:szCs w:val="28"/>
          <w:u w:val="single"/>
        </w:rPr>
        <w:t>ПРАКТИК</w:t>
      </w:r>
      <w:r>
        <w:rPr>
          <w:b/>
          <w:bCs/>
          <w:sz w:val="28"/>
          <w:szCs w:val="28"/>
          <w:u w:val="single"/>
        </w:rPr>
        <w:t>И</w:t>
      </w: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55410" w:rsidRPr="00BB1B65" w:rsidRDefault="00655410" w:rsidP="00521456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655410" w:rsidRPr="00BB1B65" w:rsidRDefault="00655410" w:rsidP="0052145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55410" w:rsidRPr="00BB1B65" w:rsidTr="00E51E84">
        <w:trPr>
          <w:trHeight w:val="409"/>
        </w:trPr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410" w:rsidRPr="00A10FC5" w:rsidRDefault="00655410" w:rsidP="00E51E84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A10FC5">
              <w:rPr>
                <w:sz w:val="28"/>
                <w:szCs w:val="28"/>
              </w:rPr>
              <w:t>38.03.02 Менеджмент</w:t>
            </w:r>
          </w:p>
        </w:tc>
      </w:tr>
      <w:tr w:rsidR="00655410" w:rsidRPr="00BB1B65" w:rsidTr="00E51E84">
        <w:trPr>
          <w:trHeight w:val="402"/>
        </w:trPr>
        <w:tc>
          <w:tcPr>
            <w:tcW w:w="3646" w:type="dxa"/>
          </w:tcPr>
          <w:p w:rsidR="00A14602" w:rsidRDefault="00A14602" w:rsidP="00E51E8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4602" w:rsidRDefault="00A14602" w:rsidP="00E51E84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Hlk75463396"/>
          </w:p>
          <w:p w:rsidR="00655410" w:rsidRPr="005D1D01" w:rsidRDefault="00655410" w:rsidP="00E51E84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Менеджмент гостиничных и ресторанных предприятий</w:t>
            </w:r>
            <w:bookmarkEnd w:id="0"/>
          </w:p>
        </w:tc>
      </w:tr>
      <w:tr w:rsidR="00655410" w:rsidRPr="00BB1B65" w:rsidTr="00E51E84"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55410" w:rsidRPr="00BB1B65" w:rsidTr="00E51E84">
        <w:tc>
          <w:tcPr>
            <w:tcW w:w="3646" w:type="dxa"/>
          </w:tcPr>
          <w:p w:rsidR="00655410" w:rsidRPr="00C07F7C" w:rsidRDefault="00655410" w:rsidP="00E51E8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07F7C">
              <w:rPr>
                <w:rStyle w:val="FontStyle53"/>
                <w:b w:val="0"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410" w:rsidRPr="005D1D01" w:rsidRDefault="00655410" w:rsidP="00E51E8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5D1D01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14602" w:rsidRDefault="00A14602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bookmarkStart w:id="1" w:name="_GoBack"/>
      <w:bookmarkEnd w:id="1"/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40652" w:rsidRDefault="00A40652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40652" w:rsidRDefault="00A40652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Pr="00BB1B65" w:rsidRDefault="00655410" w:rsidP="00521456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55410" w:rsidRPr="00C07F7C" w:rsidRDefault="00655410" w:rsidP="0052145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C07F7C">
        <w:rPr>
          <w:rStyle w:val="FontStyle53"/>
          <w:b w:val="0"/>
          <w:sz w:val="28"/>
          <w:szCs w:val="28"/>
        </w:rPr>
        <w:t>пос. Электроизолятор</w:t>
      </w:r>
    </w:p>
    <w:p w:rsidR="00655410" w:rsidRDefault="00655410" w:rsidP="00521456">
      <w:pPr>
        <w:tabs>
          <w:tab w:val="left" w:pos="680"/>
          <w:tab w:val="left" w:pos="851"/>
        </w:tabs>
        <w:jc w:val="both"/>
      </w:pPr>
    </w:p>
    <w:p w:rsidR="00655410" w:rsidRDefault="00655410" w:rsidP="00521456">
      <w:pPr>
        <w:tabs>
          <w:tab w:val="left" w:pos="680"/>
          <w:tab w:val="left" w:pos="851"/>
        </w:tabs>
        <w:jc w:val="both"/>
      </w:pPr>
    </w:p>
    <w:p w:rsidR="00655410" w:rsidRDefault="00655410" w:rsidP="005D1D01">
      <w:pPr>
        <w:pStyle w:val="Style11"/>
        <w:widowControl/>
        <w:ind w:firstLine="709"/>
        <w:jc w:val="both"/>
      </w:pPr>
    </w:p>
    <w:p w:rsidR="00655410" w:rsidRDefault="00655410" w:rsidP="00C07F7C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</w:t>
      </w:r>
      <w:r w:rsidRPr="008B6834">
        <w:t>реддипломн</w:t>
      </w:r>
      <w:r>
        <w:t>ой</w:t>
      </w:r>
      <w:r w:rsidRPr="008B6834">
        <w:t xml:space="preserve"> практик</w:t>
      </w:r>
      <w:r>
        <w:t xml:space="preserve">и 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655410" w:rsidRPr="00C07F7C" w:rsidRDefault="00655410" w:rsidP="005D1D01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>Практическая подготовка реализуется на основе: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>- профессионального стандарта [код 33.007 «</w:t>
      </w:r>
      <w:r w:rsidRPr="00C07F7C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C07F7C">
        <w:rPr>
          <w:sz w:val="24"/>
          <w:szCs w:val="24"/>
        </w:rPr>
        <w:t xml:space="preserve">. 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гостиничного комплекса</w:t>
      </w:r>
      <w:r w:rsidRPr="00C07F7C">
        <w:rPr>
          <w:sz w:val="24"/>
          <w:szCs w:val="24"/>
        </w:rPr>
        <w:t xml:space="preserve"> В /6]; 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 xml:space="preserve">- профессионального стандарта [код 33.008 </w:t>
      </w:r>
      <w:r w:rsidRPr="00C07F7C">
        <w:rPr>
          <w:bCs/>
          <w:sz w:val="24"/>
          <w:szCs w:val="24"/>
        </w:rPr>
        <w:t xml:space="preserve">«Управление предприятием питания». </w:t>
      </w:r>
      <w:r w:rsidRPr="00C07F7C">
        <w:rPr>
          <w:sz w:val="24"/>
          <w:szCs w:val="24"/>
        </w:rPr>
        <w:t xml:space="preserve">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C07F7C">
        <w:rPr>
          <w:sz w:val="24"/>
          <w:szCs w:val="24"/>
        </w:rPr>
        <w:t>];</w:t>
      </w:r>
    </w:p>
    <w:p w:rsidR="00655410" w:rsidRPr="00C07F7C" w:rsidRDefault="00655410" w:rsidP="00521456">
      <w:pPr>
        <w:ind w:firstLine="709"/>
        <w:jc w:val="both"/>
        <w:rPr>
          <w:sz w:val="24"/>
          <w:szCs w:val="24"/>
        </w:rPr>
      </w:pPr>
      <w:r w:rsidRPr="00C07F7C">
        <w:rPr>
          <w:sz w:val="24"/>
          <w:szCs w:val="24"/>
        </w:rP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записка]</w:t>
      </w:r>
      <w:r>
        <w:rPr>
          <w:sz w:val="24"/>
          <w:szCs w:val="24"/>
        </w:rPr>
        <w:t>.</w:t>
      </w:r>
    </w:p>
    <w:p w:rsidR="00655410" w:rsidRPr="00C07F7C" w:rsidRDefault="00655410" w:rsidP="005D1D01">
      <w:pPr>
        <w:pStyle w:val="Style11"/>
        <w:widowControl/>
        <w:ind w:firstLine="709"/>
        <w:jc w:val="both"/>
      </w:pPr>
      <w:r w:rsidRPr="00DB1A40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</w:t>
      </w:r>
      <w:r w:rsidRPr="00C07F7C"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07F7C">
          <w:t>2014 г</w:t>
        </w:r>
      </w:smartTag>
      <w:r w:rsidRPr="00C07F7C">
        <w:t>. №АК-44/05вн).</w:t>
      </w:r>
    </w:p>
    <w:p w:rsidR="00655410" w:rsidRPr="00DB1A40" w:rsidRDefault="00655410" w:rsidP="00C07F7C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55410" w:rsidRPr="00DB1A40" w:rsidRDefault="00655410" w:rsidP="005D1D01">
      <w:pPr>
        <w:pStyle w:val="Style11"/>
        <w:widowControl/>
        <w:ind w:firstLine="709"/>
        <w:jc w:val="both"/>
        <w:rPr>
          <w:color w:val="22272F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A3058E">
      <w:pPr>
        <w:ind w:firstLine="709"/>
        <w:jc w:val="both"/>
        <w:rPr>
          <w:sz w:val="24"/>
          <w:szCs w:val="24"/>
        </w:rPr>
      </w:pPr>
    </w:p>
    <w:p w:rsidR="00655410" w:rsidRPr="00DC11F5" w:rsidRDefault="00655410" w:rsidP="005D1D01">
      <w:pPr>
        <w:ind w:firstLine="709"/>
        <w:jc w:val="both"/>
      </w:pPr>
    </w:p>
    <w:p w:rsidR="00655410" w:rsidRPr="00DC11F5" w:rsidRDefault="00655410" w:rsidP="005D1D01">
      <w:pPr>
        <w:ind w:firstLine="709"/>
        <w:jc w:val="both"/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55410" w:rsidRPr="00DB1A40" w:rsidRDefault="0065541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EF67C9">
      <w:pPr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A7728D" w:rsidRDefault="00655410" w:rsidP="003752E6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производственная</w:t>
      </w:r>
      <w:r w:rsidRPr="00DB49A1">
        <w:rPr>
          <w:sz w:val="24"/>
          <w:szCs w:val="24"/>
        </w:rPr>
        <w:t xml:space="preserve">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7728D">
        <w:rPr>
          <w:bCs/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655410" w:rsidRPr="005D1D01" w:rsidRDefault="00655410" w:rsidP="003752E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 xml:space="preserve">аправленность (профиль) – </w:t>
      </w:r>
      <w:r w:rsidRPr="005D1D01">
        <w:rPr>
          <w:rStyle w:val="FontStyle53"/>
          <w:b w:val="0"/>
          <w:bCs/>
          <w:sz w:val="24"/>
          <w:szCs w:val="24"/>
        </w:rPr>
        <w:t>Менеджмент гостиничных и ресторанных предприятий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655410" w:rsidRPr="00DB1A40" w:rsidRDefault="00655410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655410" w:rsidRPr="00DB1A40" w:rsidRDefault="00655410" w:rsidP="003752E6">
      <w:pPr>
        <w:ind w:firstLine="709"/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655410" w:rsidRPr="005C1A9A" w:rsidRDefault="00655410" w:rsidP="003752E6">
      <w:pPr>
        <w:pStyle w:val="2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C1A9A">
        <w:rPr>
          <w:sz w:val="24"/>
          <w:szCs w:val="24"/>
        </w:rPr>
        <w:t>проведение самостоятельной научно- 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предприятий и учреждений в сфере управления гостиничным и ресторанным бизнесом и в разработке рекомендаций по совершенствованию деятельности в сфере управления</w:t>
      </w:r>
      <w:r w:rsidRPr="005C1A9A">
        <w:rPr>
          <w:sz w:val="24"/>
          <w:szCs w:val="24"/>
        </w:rPr>
        <w:t>.</w:t>
      </w:r>
    </w:p>
    <w:p w:rsidR="00655410" w:rsidRDefault="00655410" w:rsidP="003752E6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обобщение, систематизация, конкретизация и закрепление теоретических знаний на основе изучения опыта работы конкретной организации по основным направлениям деятельности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>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приобретение опыта организационной, экономической и правовой деятельности на должностях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 xml:space="preserve"> в целях приобретения навыков самостоятельного решения профессиональных задач;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655410" w:rsidRPr="003752E6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655410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овладение методами разработки, принятия, и контроля за реализацией управленческих решений на основе сформированных компетенций; </w:t>
      </w:r>
    </w:p>
    <w:p w:rsidR="00655410" w:rsidRPr="00B24C99" w:rsidRDefault="00655410" w:rsidP="003752E6">
      <w:pPr>
        <w:pStyle w:val="af8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4111A4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показателей деятельности органов, предприятий и учреждений в сфере управления; гостиничным и ресторанным бизнесом</w:t>
      </w:r>
      <w:r w:rsidRPr="00B24C99">
        <w:rPr>
          <w:sz w:val="24"/>
          <w:szCs w:val="24"/>
        </w:rPr>
        <w:t>;</w:t>
      </w:r>
    </w:p>
    <w:p w:rsidR="00655410" w:rsidRPr="003752E6" w:rsidRDefault="00655410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>;</w:t>
      </w:r>
    </w:p>
    <w:p w:rsidR="00655410" w:rsidRPr="003752E6" w:rsidRDefault="00655410" w:rsidP="00131A35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сбор необходимых материалов для подготовки и написания выпускной квалификационной работы.</w:t>
      </w:r>
    </w:p>
    <w:p w:rsidR="00655410" w:rsidRPr="00FB0AAA" w:rsidRDefault="00655410" w:rsidP="00C07F7C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на гостиничных (и аналогичных коллективных средствах размещения: </w:t>
      </w:r>
      <w:r w:rsidRPr="00FA574A">
        <w:rPr>
          <w:sz w:val="24"/>
          <w:szCs w:val="24"/>
        </w:rPr>
        <w:t>апарт-отели,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>, б</w:t>
      </w:r>
      <w:r w:rsidRPr="00FA574A">
        <w:rPr>
          <w:bCs/>
          <w:sz w:val="24"/>
          <w:szCs w:val="24"/>
        </w:rPr>
        <w:t xml:space="preserve">ординг-хаус,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>) и ресторанных предприятиях</w:t>
      </w:r>
      <w:r w:rsidRPr="00C37E79">
        <w:rPr>
          <w:bCs/>
          <w:sz w:val="24"/>
          <w:szCs w:val="24"/>
        </w:rPr>
        <w:t>различного типа</w:t>
      </w:r>
      <w:r>
        <w:rPr>
          <w:sz w:val="24"/>
          <w:szCs w:val="24"/>
        </w:rPr>
        <w:t xml:space="preserve">, гостинично-ресторанных комплексах 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655410" w:rsidRDefault="00655410" w:rsidP="00131A35">
      <w:pPr>
        <w:ind w:firstLine="709"/>
        <w:jc w:val="both"/>
        <w:rPr>
          <w:sz w:val="24"/>
          <w:szCs w:val="24"/>
        </w:rPr>
      </w:pPr>
    </w:p>
    <w:p w:rsidR="00655410" w:rsidRPr="00DB1A40" w:rsidRDefault="00655410" w:rsidP="00131A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AF687F" w:rsidRPr="00AF687F" w:rsidRDefault="00AF687F" w:rsidP="00AF687F">
      <w:pPr>
        <w:numPr>
          <w:ilvl w:val="0"/>
          <w:numId w:val="2"/>
        </w:numPr>
        <w:ind w:left="0" w:firstLine="0"/>
        <w:rPr>
          <w:bCs/>
          <w:sz w:val="24"/>
          <w:szCs w:val="24"/>
        </w:rPr>
      </w:pPr>
      <w:r>
        <w:rPr>
          <w:sz w:val="24"/>
          <w:szCs w:val="24"/>
        </w:rPr>
        <w:t xml:space="preserve">Порядком </w:t>
      </w:r>
      <w:r w:rsidRPr="00AF687F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655410" w:rsidRPr="00DB1A40" w:rsidRDefault="00655410" w:rsidP="00AF687F">
      <w:pPr>
        <w:jc w:val="both"/>
        <w:rPr>
          <w:sz w:val="24"/>
          <w:szCs w:val="24"/>
        </w:rPr>
      </w:pP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Менеджмент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55410" w:rsidRPr="00DB1A40" w:rsidRDefault="00655410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655410" w:rsidRPr="00C07F7C" w:rsidRDefault="00655410" w:rsidP="00C07F7C">
      <w:pPr>
        <w:pStyle w:val="a3"/>
        <w:ind w:left="360"/>
        <w:jc w:val="both"/>
        <w:rPr>
          <w:sz w:val="24"/>
          <w:szCs w:val="24"/>
        </w:rPr>
      </w:pPr>
      <w:r w:rsidRPr="00C07F7C">
        <w:rPr>
          <w:color w:val="000000"/>
          <w:sz w:val="24"/>
          <w:szCs w:val="24"/>
          <w:lang w:eastAsia="ru-RU"/>
        </w:rPr>
        <w:t xml:space="preserve">- Профессиональный стандарт </w:t>
      </w:r>
      <w:r w:rsidRPr="00C07F7C">
        <w:rPr>
          <w:sz w:val="24"/>
          <w:szCs w:val="24"/>
        </w:rPr>
        <w:t>код 33.007 «</w:t>
      </w:r>
      <w:r w:rsidRPr="00C07F7C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C07F7C">
        <w:rPr>
          <w:sz w:val="24"/>
          <w:szCs w:val="24"/>
        </w:rPr>
        <w:t xml:space="preserve">. 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гостиничного комплекса</w:t>
      </w:r>
      <w:r w:rsidRPr="00C07F7C">
        <w:rPr>
          <w:sz w:val="24"/>
          <w:szCs w:val="24"/>
        </w:rPr>
        <w:t xml:space="preserve"> В /6; </w:t>
      </w:r>
    </w:p>
    <w:p w:rsidR="00655410" w:rsidRDefault="00655410" w:rsidP="00C07F7C">
      <w:pPr>
        <w:pStyle w:val="a3"/>
        <w:ind w:left="360"/>
        <w:jc w:val="both"/>
        <w:rPr>
          <w:sz w:val="24"/>
          <w:szCs w:val="24"/>
        </w:rPr>
      </w:pPr>
      <w:r w:rsidRPr="00C07F7C">
        <w:rPr>
          <w:sz w:val="24"/>
          <w:szCs w:val="24"/>
        </w:rPr>
        <w:t xml:space="preserve">- Профессиональный стандарт код 33.008 </w:t>
      </w:r>
      <w:r w:rsidRPr="00C07F7C">
        <w:rPr>
          <w:bCs/>
          <w:sz w:val="24"/>
          <w:szCs w:val="24"/>
        </w:rPr>
        <w:t xml:space="preserve">«Управление предприятием питания». </w:t>
      </w:r>
      <w:r w:rsidRPr="00C07F7C">
        <w:rPr>
          <w:sz w:val="24"/>
          <w:szCs w:val="24"/>
        </w:rPr>
        <w:t xml:space="preserve">Обобщенная трудовая функция: </w:t>
      </w:r>
      <w:r w:rsidRPr="00C07F7C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C07F7C">
        <w:rPr>
          <w:sz w:val="24"/>
          <w:szCs w:val="24"/>
        </w:rPr>
        <w:t>.</w:t>
      </w:r>
    </w:p>
    <w:p w:rsidR="00655410" w:rsidRPr="00C07F7C" w:rsidRDefault="00655410" w:rsidP="00C07F7C">
      <w:pPr>
        <w:pStyle w:val="a3"/>
        <w:ind w:left="360"/>
        <w:jc w:val="both"/>
        <w:rPr>
          <w:sz w:val="24"/>
          <w:szCs w:val="24"/>
        </w:rPr>
      </w:pP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55410" w:rsidRPr="00DB1A40" w:rsidTr="00CB49F5">
        <w:trPr>
          <w:trHeight w:val="795"/>
        </w:trPr>
        <w:tc>
          <w:tcPr>
            <w:tcW w:w="2093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7" w:type="dxa"/>
          </w:tcPr>
          <w:p w:rsidR="00655410" w:rsidRPr="00DB1A40" w:rsidRDefault="0065541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655410" w:rsidRPr="00DB1A40" w:rsidRDefault="0065541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Default="00655410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655410" w:rsidRPr="00DB1A40" w:rsidRDefault="00655410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655410" w:rsidRPr="002A497A" w:rsidRDefault="00655410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655410" w:rsidRPr="002A497A" w:rsidRDefault="00655410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655410" w:rsidRPr="00161824" w:rsidRDefault="00655410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655410" w:rsidRPr="00DB1A40" w:rsidRDefault="00655410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655410" w:rsidRPr="00DB1A40" w:rsidRDefault="00655410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655410" w:rsidRPr="00DB1A40" w:rsidRDefault="00655410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655410" w:rsidRPr="00DB1A40" w:rsidRDefault="00655410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 решения, исходя из действующих правовых норм,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ресурсов и ограничений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55410" w:rsidRPr="00161824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655410" w:rsidRPr="00161824" w:rsidRDefault="00655410" w:rsidP="007205C9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решение задач в рамках поставленной цели.   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 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655410" w:rsidRPr="00DB1A40" w:rsidRDefault="00655410" w:rsidP="007205C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410" w:rsidRPr="00DB1A40" w:rsidTr="00B05483">
        <w:trPr>
          <w:trHeight w:val="274"/>
        </w:trPr>
        <w:tc>
          <w:tcPr>
            <w:tcW w:w="2093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655410" w:rsidRPr="00161824" w:rsidRDefault="00655410" w:rsidP="007205C9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УК-3.3. Владеет навыками социального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профессиональнойдеятельности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управленческого персонала и исполнителей поставленных задач организации</w:t>
            </w:r>
            <w:r w:rsidRPr="00DB1A40">
              <w:t xml:space="preserve">.   </w:t>
            </w:r>
          </w:p>
          <w:p w:rsidR="00655410" w:rsidRPr="00DB1A40" w:rsidRDefault="00655410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  <w:t>взаимодействие, обеспечивающее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занимающей коммерческой деятельностью.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профессиональнойдеятельности</w:t>
            </w:r>
            <w:r>
              <w:t xml:space="preserve"> управленческого персонала и исполнителей поставленных задач организации.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655410" w:rsidRPr="00161824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655410" w:rsidRPr="00D42152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  <w:r>
              <w:rPr>
                <w:sz w:val="24"/>
                <w:szCs w:val="24"/>
              </w:rPr>
              <w:t>.</w:t>
            </w:r>
          </w:p>
          <w:p w:rsidR="00655410" w:rsidRPr="00D42152" w:rsidRDefault="00655410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коммерческих организациях.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установления контактов и поддержания взаимодействия в условиях организационной (на предприятии) среды.</w:t>
            </w:r>
          </w:p>
        </w:tc>
      </w:tr>
      <w:tr w:rsidR="00655410" w:rsidRPr="00DB1A40" w:rsidTr="00581AE8">
        <w:trPr>
          <w:trHeight w:val="2542"/>
        </w:trPr>
        <w:tc>
          <w:tcPr>
            <w:tcW w:w="2093" w:type="dxa"/>
          </w:tcPr>
          <w:p w:rsidR="00655410" w:rsidRPr="00161824" w:rsidRDefault="00655410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655410" w:rsidRPr="0016182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Знать: основные этапы, события, явления и процессы всемирной и российской истории предпринимательства.  </w:t>
            </w:r>
          </w:p>
          <w:p w:rsidR="0065541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Уметь: формулировать и аргументировано отстаивать собственную позицию по основным проблемам исторического развития коммерции и предпринимательства;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655410" w:rsidRPr="00DB1A40" w:rsidRDefault="00655410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 на коммерческом предприятии.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характера.</w:t>
            </w:r>
          </w:p>
        </w:tc>
      </w:tr>
      <w:tr w:rsidR="00655410" w:rsidRPr="00DB1A40" w:rsidTr="00581AE8">
        <w:trPr>
          <w:trHeight w:val="2542"/>
        </w:trPr>
        <w:tc>
          <w:tcPr>
            <w:tcW w:w="2093" w:type="dxa"/>
          </w:tcPr>
          <w:p w:rsidR="00655410" w:rsidRPr="002A497A" w:rsidRDefault="00655410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55410" w:rsidRPr="00995F98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  <w:r>
              <w:rPr>
                <w:sz w:val="24"/>
                <w:szCs w:val="24"/>
              </w:rPr>
              <w:t>.</w:t>
            </w:r>
          </w:p>
          <w:p w:rsidR="00655410" w:rsidRPr="00995F98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655410" w:rsidRPr="000F3EA4" w:rsidRDefault="00655410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783791" w:rsidRDefault="00655410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83791">
              <w:rPr>
                <w:sz w:val="24"/>
                <w:szCs w:val="24"/>
              </w:rPr>
              <w:t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предпринимательства.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организационно-управленческой деятельности в сфере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655410" w:rsidRPr="00783791" w:rsidRDefault="00655410" w:rsidP="007205C9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83791">
              <w:rPr>
                <w:sz w:val="24"/>
                <w:szCs w:val="24"/>
              </w:rPr>
              <w:t>- своевременно выявлять  фактыхронофагов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655410" w:rsidRPr="00F26CB0" w:rsidRDefault="00655410" w:rsidP="007205C9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 xml:space="preserve"> -  знаниями о своих ресурсах и их пределах (личностных, психофизиологических, ситуативных, временных и т.д.) для успешного выполнения порученной работы  в организационно-управленческой деятельности в сфере предпринимательства; </w:t>
            </w:r>
          </w:p>
          <w:p w:rsidR="00655410" w:rsidRDefault="00655410" w:rsidP="007205C9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655410" w:rsidRPr="00DB1A40" w:rsidTr="00581AE8">
        <w:trPr>
          <w:trHeight w:val="2258"/>
        </w:trPr>
        <w:tc>
          <w:tcPr>
            <w:tcW w:w="2093" w:type="dxa"/>
          </w:tcPr>
          <w:p w:rsidR="00655410" w:rsidRPr="00E5411F" w:rsidRDefault="00655410" w:rsidP="00581AE8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УК–7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E5411F">
              <w:rPr>
                <w:spacing w:val="-3"/>
                <w:sz w:val="24"/>
                <w:szCs w:val="24"/>
              </w:rPr>
              <w:t xml:space="preserve">полноценной </w:t>
            </w:r>
            <w:r w:rsidRPr="00E5411F">
              <w:rPr>
                <w:sz w:val="24"/>
                <w:szCs w:val="24"/>
              </w:rPr>
              <w:t>социальной и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581AE8" w:rsidRDefault="00655410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УК-7.1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Знает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655410" w:rsidRPr="00581AE8" w:rsidRDefault="00655410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УК-7.2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Умеет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655410" w:rsidRPr="00995F98" w:rsidRDefault="00655410" w:rsidP="00581AE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УК-7.3</w:t>
            </w:r>
            <w:r w:rsidRPr="00581AE8">
              <w:rPr>
                <w:sz w:val="24"/>
                <w:szCs w:val="24"/>
              </w:rPr>
              <w:tab/>
              <w:t>Владеет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>здоровьесберегающими</w:t>
            </w:r>
            <w:r w:rsidRPr="00581AE8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581AE8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 деятельности</w:t>
            </w:r>
          </w:p>
        </w:tc>
        <w:tc>
          <w:tcPr>
            <w:tcW w:w="3827" w:type="dxa"/>
          </w:tcPr>
          <w:p w:rsidR="00655410" w:rsidRPr="000479D2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Знать: основы физической культуры и спорта для поддерживания должного уровня физической подготовленности для обеспечения полноценной социальной и профессиональной деятельности.</w:t>
            </w:r>
          </w:p>
          <w:p w:rsidR="00655410" w:rsidRPr="000479D2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Уметь: 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жизни.</w:t>
            </w:r>
          </w:p>
          <w:p w:rsidR="00655410" w:rsidRPr="00F26CB0" w:rsidRDefault="00655410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Владеть: навыками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655410" w:rsidRPr="00DB1A40" w:rsidRDefault="00655410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655410" w:rsidRPr="00161824" w:rsidRDefault="00655410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655410" w:rsidRPr="00161824" w:rsidRDefault="00655410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655410" w:rsidRPr="00161824" w:rsidRDefault="00655410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экономических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55410" w:rsidRPr="00DB1A40" w:rsidRDefault="00655410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экономической политики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t>.</w:t>
            </w:r>
          </w:p>
          <w:p w:rsidR="00655410" w:rsidRPr="00CC204F" w:rsidRDefault="00655410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обосновывать финансово-экономические показатели, в макро и микроэкономике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655410" w:rsidRPr="00DB1A40" w:rsidRDefault="00655410" w:rsidP="006D1B56">
            <w:pPr>
              <w:tabs>
                <w:tab w:val="left" w:pos="851"/>
              </w:tabs>
              <w:jc w:val="both"/>
            </w:pPr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 оценки мероприятий в области экономической политики и принятия стратегических решений на макро и микроуровне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655410" w:rsidRPr="00DB1A40" w:rsidTr="00CB49F5">
        <w:trPr>
          <w:trHeight w:val="3885"/>
        </w:trPr>
        <w:tc>
          <w:tcPr>
            <w:tcW w:w="2093" w:type="dxa"/>
          </w:tcPr>
          <w:p w:rsidR="00F57C48" w:rsidRPr="00F57C48" w:rsidRDefault="00F57C48" w:rsidP="00F57C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t>УК-11</w:t>
            </w:r>
          </w:p>
          <w:p w:rsidR="00655410" w:rsidRPr="00161824" w:rsidRDefault="00F57C48" w:rsidP="00F57C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3827" w:type="dxa"/>
          </w:tcPr>
          <w:p w:rsidR="00F57C48" w:rsidRPr="00F57C48" w:rsidRDefault="00F57C48" w:rsidP="00F57C48">
            <w:pPr>
              <w:pStyle w:val="TableParagrap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F57C48" w:rsidRPr="00F57C48" w:rsidRDefault="00F57C48" w:rsidP="00F57C48">
            <w:pPr>
              <w:pStyle w:val="TableParagrap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t>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655410" w:rsidRPr="00161824" w:rsidRDefault="00F57C48" w:rsidP="00F57C4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F57C48">
              <w:rPr>
                <w:sz w:val="24"/>
                <w:szCs w:val="24"/>
              </w:rPr>
              <w:t>УК-11.3 Владеет 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655410" w:rsidRPr="0012370C" w:rsidRDefault="00655410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основы политики по противодействию коррупции, ее профилактики и воспитанию нетерпимого отношения к ней в обществе; существующие подходы по противодействию коррупции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655410" w:rsidRPr="00950B7F" w:rsidRDefault="00655410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антикоррупционной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655410" w:rsidRDefault="00655410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t>.</w:t>
            </w:r>
          </w:p>
          <w:p w:rsidR="00655410" w:rsidRPr="00DB1A40" w:rsidRDefault="00655410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деятельности коррупциогенные факторы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950B7F">
              <w:t>.</w:t>
            </w:r>
          </w:p>
        </w:tc>
      </w:tr>
      <w:tr w:rsidR="00655410" w:rsidRPr="00DB1A40" w:rsidTr="000479D2">
        <w:trPr>
          <w:trHeight w:val="1407"/>
        </w:trPr>
        <w:tc>
          <w:tcPr>
            <w:tcW w:w="2093" w:type="dxa"/>
          </w:tcPr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анализировать и планировать финансово-хозяйственную и производственную деятельность предприятия индустрии гостеприимства</w:t>
            </w:r>
          </w:p>
        </w:tc>
        <w:tc>
          <w:tcPr>
            <w:tcW w:w="3827" w:type="dxa"/>
          </w:tcPr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ПК-1.1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Федерации о предоставлении гостиничных услуг и регулирующее деятельность предприятий питания; Трудовое законодательство Российской Федерации;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бухгалтерского и статистического учета в сфере гостинично-ресторанного сервиса </w:t>
            </w: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ПК-1.2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деятельности департаментов (служб, отделов) гостиничного комплекса и предприятий питания;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деятельности департаментов (служб, отделов) гостиничного комплекса и предприятий питания;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655410" w:rsidRPr="00D55F57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ПК-1.3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D55F57" w:rsidRDefault="00655410" w:rsidP="00B4206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департаментов (служб, отделов) гостиничного комплекса и предприятия питания в материальных ресурсах и персонале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методами стратегического и тактического планирования финансово- хозяйственной и производственной деятельности гостиничного комплекса и предприятий питания</w:t>
            </w:r>
          </w:p>
        </w:tc>
        <w:tc>
          <w:tcPr>
            <w:tcW w:w="3827" w:type="dxa"/>
          </w:tcPr>
          <w:p w:rsidR="00655410" w:rsidRPr="008908A0" w:rsidRDefault="00655410" w:rsidP="00B4206A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Знает:сущность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655410" w:rsidRPr="008908A0" w:rsidRDefault="00655410" w:rsidP="00B4206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внешней среды и внутренние ресурсы организации на основе методов стратегического анализа;разрабатывать стратегические направления развития организации.</w:t>
            </w:r>
          </w:p>
          <w:p w:rsidR="00655410" w:rsidRPr="00DB1A40" w:rsidRDefault="00655410" w:rsidP="00B4206A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комплексного анализа рынка, оценки конкурентной среды и поведения потребителей; способностью планировать и осуществлять управленческие воздействия в процессе достижения стратегических целей.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B420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способность </w:t>
            </w:r>
            <w:r w:rsidRPr="00AF070E">
              <w:rPr>
                <w:sz w:val="24"/>
                <w:szCs w:val="24"/>
              </w:rPr>
              <w:t>формировать</w:t>
            </w:r>
            <w:r>
              <w:rPr>
                <w:sz w:val="24"/>
                <w:szCs w:val="24"/>
              </w:rPr>
              <w:t xml:space="preserve"> современную систему</w:t>
            </w:r>
            <w:r w:rsidRPr="00AF070E">
              <w:rPr>
                <w:sz w:val="24"/>
                <w:szCs w:val="24"/>
              </w:rPr>
              <w:t xml:space="preserve">управления качеством и </w:t>
            </w:r>
            <w:r>
              <w:rPr>
                <w:sz w:val="24"/>
                <w:szCs w:val="24"/>
              </w:rPr>
              <w:t xml:space="preserve">  обеспеченияконкурентоспособности</w:t>
            </w:r>
            <w:r w:rsidRPr="00AF070E">
              <w:rPr>
                <w:sz w:val="24"/>
                <w:szCs w:val="24"/>
              </w:rPr>
              <w:t xml:space="preserve"> предприятий индустрии гостеприимства</w:t>
            </w:r>
          </w:p>
        </w:tc>
        <w:tc>
          <w:tcPr>
            <w:tcW w:w="3827" w:type="dxa"/>
          </w:tcPr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ПК-2.1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Знает: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способы оценки соответствия качества выполняемых работ разработанным на предприятии регламентам и стандартам;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методы оценки эффективности системы контроля деятельности департаментов (служб, отделов) гостиничного комплекса и предприятий питания;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методику оценки соответствия гостиничного комплекса системе классификации гостиниц и иных средств размещения;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законодательство Российской Федерации, регулирующее деятельность предприятий питания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 xml:space="preserve"> ПК-2.2.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Умеет: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</w:t>
            </w:r>
            <w:r w:rsidRPr="00B4206A">
              <w:rPr>
                <w:sz w:val="24"/>
                <w:szCs w:val="24"/>
                <w:shd w:val="clear" w:color="auto" w:fill="FFFFFF"/>
              </w:rPr>
              <w:t>анализировать проблемы в функционировании системы менеджмента качества, прогнозировать их последствия и принимать меры по исправлению и недопущению подобных ситуаций в будущем;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организовывать работы по подтверждению соответствия гостиничного комплекса системе классификации гостиниц и иных средств размещения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ПК-2.3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 xml:space="preserve"> Владеет:</w:t>
            </w:r>
          </w:p>
          <w:p w:rsidR="00655410" w:rsidRPr="00B4206A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 </w:t>
            </w:r>
            <w:r w:rsidRPr="00B4206A">
              <w:rPr>
                <w:sz w:val="24"/>
                <w:szCs w:val="24"/>
                <w:shd w:val="clear" w:color="auto" w:fill="FFFFFF"/>
              </w:rPr>
              <w:t>методикой создания системы менеджмента качества в гостиницах и иных средствах размещения;</w:t>
            </w:r>
          </w:p>
          <w:p w:rsidR="00655410" w:rsidRPr="00DB1A40" w:rsidRDefault="00655410" w:rsidP="00B420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 методикой создания системы менеджмента качества на предприятиях питания</w:t>
            </w:r>
          </w:p>
        </w:tc>
        <w:tc>
          <w:tcPr>
            <w:tcW w:w="3827" w:type="dxa"/>
          </w:tcPr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Знать: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эволюционные изменения в концепциях качества, особенности управления качеством в системе сервиса и его специфику в сфере туризма и гостеприимства;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принципы разработки системы управления качеством услуг в организации на основе существующих международных, национальных систем стандартизации и сертификации;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Уметь: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- использовать различные методы управления качеством в сфере туризма и гостеприимства;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внедрять стандарты серии </w:t>
            </w:r>
            <w:r w:rsidRPr="005E7882">
              <w:rPr>
                <w:sz w:val="24"/>
                <w:szCs w:val="24"/>
                <w:lang w:val="en-US"/>
              </w:rPr>
              <w:t>ISO</w:t>
            </w:r>
            <w:r w:rsidRPr="005E7882">
              <w:rPr>
                <w:sz w:val="24"/>
                <w:szCs w:val="24"/>
              </w:rPr>
              <w:t xml:space="preserve"> 9000:2000, а также системы национальных стандартов в практику управления гостиничными комплексами и предприятиями питания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Владеть: </w:t>
            </w:r>
          </w:p>
          <w:p w:rsidR="00655410" w:rsidRPr="005E7882" w:rsidRDefault="00655410" w:rsidP="005E7882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способностью разрабатывать и организовывать процесс управления качеством в сфере туризма и гостеприимств в соответствии с национальными и международными стандартами в области качества;</w:t>
            </w:r>
          </w:p>
          <w:p w:rsidR="00655410" w:rsidRPr="00B21586" w:rsidRDefault="00655410" w:rsidP="005E7882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способностью оценивать эффективность внедрения систем менеджмента качества в процессе оказания услуг в сфере туризма и гостеприимства.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CF0544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AF070E">
              <w:rPr>
                <w:sz w:val="24"/>
                <w:szCs w:val="24"/>
              </w:rPr>
              <w:t>способностью формировать профессиональную команду, проявлять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</w:p>
        </w:tc>
        <w:tc>
          <w:tcPr>
            <w:tcW w:w="3827" w:type="dxa"/>
          </w:tcPr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>ПК-3.1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</w:rPr>
              <w:t xml:space="preserve"> - </w:t>
            </w:r>
            <w:r w:rsidRPr="00C143F1">
              <w:rPr>
                <w:sz w:val="24"/>
                <w:szCs w:val="24"/>
                <w:shd w:val="clear" w:color="auto" w:fill="FFFFFF"/>
              </w:rPr>
              <w:t>трудовое законодательство Российской Федерации;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делового общения, переговоров, конфликтологии;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комплексах и на предприятиях питания;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ПК-3.2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C143F1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деятельности персонала департаментов (служб, отделов) гостиничного комплекса и предприятий питания;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деятельности персонала департаментов (служб, отделов) гостиничного комплекса и предприятий питания;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делегирование, коучинг и другие современные формы развития руководящего состава и ключевых сотрудников департаментов (служб, отделов) гостиничного комплекса и предприятий питания</w:t>
            </w: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C143F1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ПК-3.3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департаментов (служб, отделов) гостиничного комплекса и предприятия питания в персонале;</w:t>
            </w:r>
          </w:p>
          <w:p w:rsidR="00655410" w:rsidRPr="00C143F1" w:rsidRDefault="00655410" w:rsidP="00CF0544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навыками деловых и межличностных коммуникаций, проведения совещаний в трудовом коллективе;</w:t>
            </w:r>
          </w:p>
          <w:p w:rsidR="00655410" w:rsidRPr="00D8240C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 - английским языком или другим иностранным языком с учетом характеристик постоянных клиентов гостиничного комплекса и предприятия питания на уровне, обеспечивающем эффективные профессиональные коммуникации</w:t>
            </w:r>
          </w:p>
        </w:tc>
        <w:tc>
          <w:tcPr>
            <w:tcW w:w="3827" w:type="dxa"/>
          </w:tcPr>
          <w:p w:rsidR="00655410" w:rsidRPr="003D5CBD" w:rsidRDefault="00655410" w:rsidP="00CF054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руководства человеческими ресурсами и основы командообразования;</w:t>
            </w:r>
          </w:p>
          <w:p w:rsidR="00655410" w:rsidRPr="0013398A" w:rsidRDefault="00655410" w:rsidP="00CF05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командообразования,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диагностик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мотивированию и стимулированию персонала организации к производительному труду.</w:t>
            </w:r>
          </w:p>
          <w:p w:rsidR="00655410" w:rsidRPr="003D5CBD" w:rsidRDefault="00655410" w:rsidP="00CF05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655410" w:rsidRPr="003D5CBD" w:rsidRDefault="00655410" w:rsidP="00CF05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условиях рисков и неопределенности внешней среды. </w:t>
            </w:r>
          </w:p>
          <w:p w:rsidR="00655410" w:rsidRPr="00DB1A40" w:rsidRDefault="00655410" w:rsidP="00CF054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ПК-4 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организовывать деловые мероприятия, включая переговоры в многоязычной среде, выступать посредником в деловых переговорах в предприятиях индустрии гостеприимства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 – 4.1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Знает: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основы межличностного и делового общения, переговоров, конфликтологии, социально-культурных норм бизнес-коммуникаций;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методы взаимодействия с потребителями, партнерами и другими заинтересованными сторонами - представителями разных культур;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письменных коммуникациях, в том числе возможности информационно-телекоммуникационной сети «Интернет»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 ПК-4.2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Умеет: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- обеспечить организацию и проведение</w:t>
            </w:r>
            <w:r w:rsidRPr="007A3D90">
              <w:rPr>
                <w:sz w:val="24"/>
                <w:szCs w:val="24"/>
                <w:shd w:val="clear" w:color="auto" w:fill="FFFFFF"/>
              </w:rPr>
              <w:t xml:space="preserve"> встреч, переговоров и презентаций гостиничного продукта потребителям, партнерам и другими заинтересованным сторонам;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разрешать проблемные ситуаций потребителей, партнеров, заинтересованных сторон;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соблюдать протокол деловых встреч и этикет с учетом национальных и корпоративных особенностей собеседников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ПК-4.3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Владеет: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 - </w:t>
            </w:r>
            <w:r w:rsidRPr="007A3D90">
              <w:rPr>
                <w:sz w:val="24"/>
                <w:szCs w:val="24"/>
                <w:shd w:val="clear" w:color="auto" w:fill="FFFFFF"/>
              </w:rPr>
              <w:t>навыками организации устных и письменных коммуникаций с потребителями, партнерами, заинтересованными сторонами;</w:t>
            </w:r>
          </w:p>
          <w:p w:rsidR="00655410" w:rsidRPr="007A3D9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английским языком или другим иностранным языком с учетом характеристик постоянных клиентов гостиничного комплекса на уровне, обеспечивающем эффективные профессиональные коммуникации</w:t>
            </w:r>
          </w:p>
        </w:tc>
        <w:tc>
          <w:tcPr>
            <w:tcW w:w="3827" w:type="dxa"/>
          </w:tcPr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ПК-4 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организовывать деловые мероприятия, включая переговоры в многоязычной среде, выступать посредником в деловых переговорах в предприятиях индустрии гостеприимства</w:t>
            </w:r>
          </w:p>
          <w:p w:rsidR="00655410" w:rsidRPr="007A3D90" w:rsidRDefault="00655410" w:rsidP="007A3D90">
            <w:pPr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44AF9" w:rsidRDefault="00655410" w:rsidP="007A3D9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ПК-5. </w:t>
            </w:r>
          </w:p>
          <w:p w:rsidR="00655410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Pr="008A140F">
              <w:rPr>
                <w:sz w:val="24"/>
                <w:szCs w:val="24"/>
                <w:lang w:eastAsia="ru-RU"/>
              </w:rPr>
              <w:t>пособность оценивать экономические и социальные условия осуществления предпринимательской деятельности, учитывать влияние глобальных тенденций развития туристского рынка на среду международного гостинично-ресторанного бизнеса и деятельность компании</w:t>
            </w:r>
          </w:p>
        </w:tc>
        <w:tc>
          <w:tcPr>
            <w:tcW w:w="3827" w:type="dxa"/>
          </w:tcPr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ПК-5.1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Знает: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принципы и методы анализа внешней и внутренней маркетинговой среды гостиничного комплекса и предприятий питания;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 - способы оценки влияния различных групп факторов на среду международного гостинично-ресторанного бизнеса и деятельность компании;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законодательство Российской Федерации, регулирующее деятельность</w:t>
            </w:r>
            <w:r>
              <w:rPr>
                <w:sz w:val="24"/>
                <w:szCs w:val="24"/>
                <w:lang w:eastAsia="ru-RU"/>
              </w:rPr>
              <w:t xml:space="preserve"> гостиниц и предприятий питания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ПК-5.2.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Умеет: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-анализировать проблемы в функционировании международного гостинично-ресторанного бизнеса и деятельности компании, обосновывать перспективные направления развития;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формировать систему организации бизнес-процессов, регламентов и стандартов гостиничного комплекса и предприятия питания с учетом современных тенденций развития индустрии гостеприимства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ПК-5.3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Владеет:</w:t>
            </w:r>
          </w:p>
          <w:p w:rsidR="00655410" w:rsidRPr="00E845DA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методикой оценки экономических и социальных факторов пред</w:t>
            </w:r>
            <w:r>
              <w:rPr>
                <w:sz w:val="24"/>
                <w:szCs w:val="24"/>
                <w:lang w:eastAsia="ru-RU"/>
              </w:rPr>
              <w:t xml:space="preserve">принимательской деятельности в </w:t>
            </w:r>
            <w:r w:rsidRPr="00E845DA">
              <w:rPr>
                <w:sz w:val="24"/>
                <w:szCs w:val="24"/>
                <w:lang w:eastAsia="ru-RU"/>
              </w:rPr>
              <w:t xml:space="preserve">сфере гостеприимства </w:t>
            </w:r>
          </w:p>
          <w:p w:rsidR="00655410" w:rsidRPr="00D8240C" w:rsidRDefault="00655410" w:rsidP="007A3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E845DA">
              <w:rPr>
                <w:sz w:val="24"/>
                <w:szCs w:val="24"/>
                <w:lang w:eastAsia="ru-RU"/>
              </w:rPr>
              <w:t>методикой создания системы координации и контроля деятельности гостиниц, иных средств размещения, предприятий питания с учетом современных тенденций развития индустрии гостеприимства</w:t>
            </w:r>
          </w:p>
        </w:tc>
        <w:tc>
          <w:tcPr>
            <w:tcW w:w="3827" w:type="dxa"/>
          </w:tcPr>
          <w:p w:rsidR="00655410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>Знать</w:t>
            </w:r>
            <w:r w:rsidRPr="00DB30A9"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  <w:lang w:eastAsia="ru-RU"/>
              </w:rPr>
              <w:t>нормативно-правовые акты, регулирующие деятельность гостиничных и ресторанных предприятий</w:t>
            </w: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Default="00655410" w:rsidP="007A3D90">
            <w:pPr>
              <w:rPr>
                <w:b/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DB30A9">
              <w:rPr>
                <w:sz w:val="24"/>
                <w:szCs w:val="24"/>
                <w:lang w:eastAsia="ru-RU"/>
              </w:rPr>
              <w:t>выявлять проб</w:t>
            </w:r>
            <w:r>
              <w:rPr>
                <w:sz w:val="24"/>
                <w:szCs w:val="24"/>
                <w:lang w:eastAsia="ru-RU"/>
              </w:rPr>
              <w:t>лемы экономического характера н</w:t>
            </w:r>
            <w:r w:rsidRPr="00DB30A9">
              <w:rPr>
                <w:sz w:val="24"/>
                <w:szCs w:val="24"/>
                <w:lang w:eastAsia="ru-RU"/>
              </w:rPr>
              <w:t>арынке туристических ус</w:t>
            </w:r>
            <w:r>
              <w:rPr>
                <w:sz w:val="24"/>
                <w:szCs w:val="24"/>
                <w:lang w:eastAsia="ru-RU"/>
              </w:rPr>
              <w:t>луг в российском и международном</w:t>
            </w:r>
            <w:r w:rsidRPr="00DB30A9">
              <w:rPr>
                <w:sz w:val="24"/>
                <w:szCs w:val="24"/>
                <w:lang w:eastAsia="ru-RU"/>
              </w:rPr>
              <w:t>гостин</w:t>
            </w:r>
            <w:r>
              <w:rPr>
                <w:sz w:val="24"/>
                <w:szCs w:val="24"/>
                <w:lang w:eastAsia="ru-RU"/>
              </w:rPr>
              <w:t>ично-</w:t>
            </w:r>
            <w:r w:rsidRPr="00DB30A9">
              <w:rPr>
                <w:sz w:val="24"/>
                <w:szCs w:val="24"/>
                <w:lang w:eastAsia="ru-RU"/>
              </w:rPr>
              <w:t>р</w:t>
            </w:r>
            <w:r>
              <w:rPr>
                <w:sz w:val="24"/>
                <w:szCs w:val="24"/>
                <w:lang w:eastAsia="ru-RU"/>
              </w:rPr>
              <w:t>естора</w:t>
            </w:r>
            <w:r w:rsidRPr="00DB30A9">
              <w:rPr>
                <w:sz w:val="24"/>
                <w:szCs w:val="24"/>
                <w:lang w:eastAsia="ru-RU"/>
              </w:rPr>
              <w:t>нном бизнесе</w:t>
            </w:r>
          </w:p>
          <w:p w:rsidR="00655410" w:rsidRPr="00DB30A9" w:rsidRDefault="00655410" w:rsidP="007A3D90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b/>
                <w:sz w:val="24"/>
                <w:szCs w:val="24"/>
                <w:lang w:eastAsia="ru-RU"/>
              </w:rPr>
              <w:t>Владеть</w:t>
            </w:r>
            <w:r w:rsidRPr="00DB30A9">
              <w:rPr>
                <w:sz w:val="24"/>
                <w:szCs w:val="24"/>
                <w:lang w:eastAsia="ru-RU"/>
              </w:rPr>
              <w:t>: современными методами сбора, обработки и анализа</w:t>
            </w: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  <w:r w:rsidRPr="00DB30A9">
              <w:rPr>
                <w:sz w:val="24"/>
                <w:szCs w:val="24"/>
                <w:lang w:eastAsia="ru-RU"/>
              </w:rPr>
              <w:t>экономических данных, современными методиками расчета и анализа, контроля социально-экономических показателей, деятельность гостиничных и ресторанных предприятий в современных условиях</w:t>
            </w:r>
          </w:p>
          <w:p w:rsidR="00655410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DB30A9" w:rsidRDefault="00655410" w:rsidP="007A3D90">
            <w:pPr>
              <w:rPr>
                <w:sz w:val="24"/>
                <w:szCs w:val="24"/>
                <w:lang w:eastAsia="ru-RU"/>
              </w:rPr>
            </w:pPr>
          </w:p>
          <w:p w:rsidR="00655410" w:rsidRPr="00DB1A40" w:rsidRDefault="00655410" w:rsidP="007A3D90">
            <w:pPr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 владение навыками бизнес-планирования, создания и развития новых гостинично-ресторанных предприятий (направлений деятельности, продуктов)</w:t>
            </w:r>
          </w:p>
        </w:tc>
        <w:tc>
          <w:tcPr>
            <w:tcW w:w="3827" w:type="dxa"/>
          </w:tcPr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ПК-6.1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законодательство Российской Федерации о предоставлении гостиничных услуг и регулирующее деятельность предприятий питания;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комплексах и на предприятиях питания;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бухгалтерского и статистического учета в сфере гостинично-ресторанного сервиса 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ПК-6.2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деятельности департаментов (служб, отделов) гостиничного комплекса и предприятий питания;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деятельности департаментов (служб, отделов) гостиничного комплекса и предприятий питания;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ПК-6.3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Pr="00D55F57" w:rsidRDefault="00655410" w:rsidP="00CE5B23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департаментов (служб, отделов) гостиничного комплекса и предприятия питания в материальных ресурсах и персонале;</w:t>
            </w:r>
          </w:p>
          <w:p w:rsidR="00655410" w:rsidRPr="00D8240C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 - навыками формирования системы бизнес-процессов, регламентов и стандартов гостиничного комплекса и предприятия питания</w:t>
            </w:r>
          </w:p>
        </w:tc>
        <w:tc>
          <w:tcPr>
            <w:tcW w:w="3827" w:type="dxa"/>
          </w:tcPr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E5D50">
              <w:rPr>
                <w:bCs/>
                <w:sz w:val="24"/>
                <w:szCs w:val="24"/>
              </w:rPr>
              <w:t>Знать:</w:t>
            </w:r>
            <w:r w:rsidRPr="003E5D50">
              <w:rPr>
                <w:sz w:val="24"/>
                <w:szCs w:val="24"/>
              </w:rPr>
              <w:t>основные положения, затрагивающие социальные условия осуществления предпринимательской деятельности;факторы,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структур;методы планирования деятельности предприятий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гостинично-ресторанного сервиса</w:t>
            </w:r>
            <w:r w:rsidRPr="003E5D50">
              <w:rPr>
                <w:sz w:val="24"/>
                <w:szCs w:val="24"/>
              </w:rPr>
              <w:t>; основные теории формирования бизнес-моделей.</w:t>
            </w:r>
          </w:p>
          <w:p w:rsidR="00655410" w:rsidRPr="00D55F57" w:rsidRDefault="00655410" w:rsidP="00CE5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 оценку затрат по планирова</w:t>
            </w:r>
            <w:r>
              <w:rPr>
                <w:sz w:val="24"/>
                <w:szCs w:val="24"/>
              </w:rPr>
              <w:t xml:space="preserve">нию деятельности предприятий </w:t>
            </w:r>
            <w:r w:rsidRPr="00D55F57">
              <w:rPr>
                <w:sz w:val="24"/>
                <w:szCs w:val="24"/>
                <w:shd w:val="clear" w:color="auto" w:fill="FFFFFF"/>
              </w:rPr>
              <w:t>гостинично-ресторанного сервиса</w:t>
            </w:r>
            <w:r>
              <w:rPr>
                <w:sz w:val="24"/>
                <w:szCs w:val="24"/>
              </w:rPr>
              <w:t>, в том числе</w:t>
            </w:r>
            <w:r w:rsidRPr="003E5D50">
              <w:rPr>
                <w:sz w:val="24"/>
                <w:szCs w:val="24"/>
              </w:rPr>
              <w:t xml:space="preserve"> малых; по созданию и организации деятельности новых предпринимательских структур;  формировать и разрабатывать новые бизнес-модели в упра</w:t>
            </w:r>
            <w:r>
              <w:rPr>
                <w:sz w:val="24"/>
                <w:szCs w:val="24"/>
              </w:rPr>
              <w:t>влении ко</w:t>
            </w:r>
            <w:r w:rsidRPr="003E5D50">
              <w:rPr>
                <w:sz w:val="24"/>
                <w:szCs w:val="24"/>
              </w:rPr>
              <w:t>ммерческой деятельностью организации;оценивать условия и последствия принимаемых организационно - управленческих решений в коммерческой деятельности; применять имеющиеся нормативные и методические подходы к практике организации коммерческой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655410" w:rsidRPr="00DB1A40" w:rsidRDefault="00655410" w:rsidP="00CE5B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 xml:space="preserve">основами правовой и нормативной базы, регулирующей коммерческую деятельность; </w:t>
            </w:r>
            <w:r>
              <w:rPr>
                <w:sz w:val="24"/>
                <w:szCs w:val="24"/>
              </w:rPr>
              <w:t xml:space="preserve">методами оценивания </w:t>
            </w:r>
            <w:r w:rsidRPr="003E5D50">
              <w:rPr>
                <w:sz w:val="24"/>
                <w:szCs w:val="24"/>
              </w:rPr>
              <w:t>и организации экономических и социальных условий осуществления коммерческой деятельности;приемами,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</w:t>
            </w:r>
            <w:r>
              <w:rPr>
                <w:sz w:val="24"/>
                <w:szCs w:val="24"/>
              </w:rPr>
              <w:t xml:space="preserve"> гостиничными и ресторанными предприятиями.</w:t>
            </w: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Default="00655410" w:rsidP="00000DBF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умение</w:t>
            </w:r>
            <w:r w:rsidRPr="008A7DD8">
              <w:rPr>
                <w:sz w:val="24"/>
                <w:szCs w:val="24"/>
              </w:rPr>
              <w:t xml:space="preserve"> организовывать эффективную конкурентоспособную инновационную деятельность предприятий гостинично-ресторанного бизнеса</w:t>
            </w:r>
          </w:p>
        </w:tc>
        <w:tc>
          <w:tcPr>
            <w:tcW w:w="3827" w:type="dxa"/>
          </w:tcPr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ПК-7.1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 xml:space="preserve">законодательство Российской Федерации о предоставлении гостиничных услуг и регулирующее деятельность предприятий питания;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трудовое законодательство Российской Федерации;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инновационной деятельности гостиниц, иных средств размещения и предприятий питания;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делового общения, переговоров, конфликтологии;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комплексах и на предприятиях питания;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бухгалтерского и статистического учета в сфере гостинично-ресторанного сервиса 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 ПК-7.2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инновационной деятельности департаментов (служб, отделов) гостиничного комплекса и предприятий питания;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инновационной деятельности департаментов (служб, отделов) гостиничного комплекса и предприятий питания;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делегирование, коучинг и другие современные инновационные формы развития руководящего состава и ключевых сотрудников департаментов (служб, отделов) гостиничного комплекса и предприятий питания</w:t>
            </w: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55410" w:rsidRPr="00D55F5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ПК-7.3</w:t>
            </w:r>
          </w:p>
          <w:p w:rsidR="00655410" w:rsidRPr="00D55F57" w:rsidRDefault="00655410" w:rsidP="00000DBF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655410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навыками организации инновационной деятельности </w:t>
            </w:r>
            <w:r w:rsidRPr="00D55F57">
              <w:rPr>
                <w:sz w:val="24"/>
                <w:szCs w:val="24"/>
              </w:rPr>
              <w:t>предприятий гостинично-ресторанного бизнеса</w:t>
            </w:r>
          </w:p>
        </w:tc>
        <w:tc>
          <w:tcPr>
            <w:tcW w:w="3827" w:type="dxa"/>
          </w:tcPr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Знать: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принципы использования </w:t>
            </w:r>
            <w:r>
              <w:rPr>
                <w:sz w:val="24"/>
                <w:szCs w:val="24"/>
              </w:rPr>
              <w:t>инновационных</w:t>
            </w:r>
            <w:r w:rsidRPr="00D55F57">
              <w:rPr>
                <w:sz w:val="24"/>
                <w:szCs w:val="24"/>
              </w:rPr>
              <w:t xml:space="preserve"> технологий и Интернет-ресурсов в индустрии гостеприимства;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способы обеспечения информационной безопасности гостиничного </w:t>
            </w:r>
            <w:r>
              <w:rPr>
                <w:sz w:val="24"/>
                <w:szCs w:val="24"/>
              </w:rPr>
              <w:t xml:space="preserve">и ресторанного </w:t>
            </w:r>
            <w:r w:rsidRPr="00D55F57">
              <w:rPr>
                <w:sz w:val="24"/>
                <w:szCs w:val="24"/>
              </w:rPr>
              <w:t>предприятия;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способы автоматизации работы гостиничного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предприятия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Уметь: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использовать системы </w:t>
            </w:r>
            <w:r>
              <w:rPr>
                <w:sz w:val="24"/>
                <w:szCs w:val="24"/>
              </w:rPr>
              <w:t>инновационного менеджмента в планировании и управлении</w:t>
            </w:r>
            <w:r w:rsidRPr="00D55F57">
              <w:rPr>
                <w:sz w:val="24"/>
                <w:szCs w:val="24"/>
              </w:rPr>
              <w:t xml:space="preserve"> гостиничным </w:t>
            </w:r>
            <w:r>
              <w:rPr>
                <w:sz w:val="24"/>
                <w:szCs w:val="24"/>
              </w:rPr>
              <w:t>и ресторанным</w:t>
            </w:r>
            <w:r w:rsidRPr="00D55F57">
              <w:rPr>
                <w:sz w:val="24"/>
                <w:szCs w:val="24"/>
              </w:rPr>
              <w:t xml:space="preserve"> предприятием;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использовать системы бронирования и резервирования в индустрии</w:t>
            </w:r>
            <w:r>
              <w:rPr>
                <w:sz w:val="24"/>
                <w:szCs w:val="24"/>
              </w:rPr>
              <w:t xml:space="preserve"> гостеприимства.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>Владеть: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- навыками работы с информационными технологиями в индустрии гостеприимства;</w:t>
            </w:r>
          </w:p>
          <w:p w:rsidR="00655410" w:rsidRPr="00D55F57" w:rsidRDefault="00655410" w:rsidP="00000DB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 xml:space="preserve">- методикой обеспечения информационной безопасности в рамках гостиничного </w:t>
            </w:r>
            <w:r>
              <w:rPr>
                <w:sz w:val="24"/>
                <w:szCs w:val="24"/>
              </w:rPr>
              <w:t>и ресторанного</w:t>
            </w:r>
            <w:r w:rsidRPr="00D55F57">
              <w:rPr>
                <w:sz w:val="24"/>
                <w:szCs w:val="24"/>
              </w:rPr>
              <w:t xml:space="preserve"> предприятия</w:t>
            </w:r>
            <w:r>
              <w:rPr>
                <w:sz w:val="24"/>
                <w:szCs w:val="24"/>
              </w:rPr>
              <w:t>.</w:t>
            </w:r>
          </w:p>
          <w:p w:rsidR="00655410" w:rsidRPr="00DD04D7" w:rsidRDefault="00655410" w:rsidP="00000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55410" w:rsidRPr="00DB1A40" w:rsidTr="00CB49F5">
        <w:trPr>
          <w:trHeight w:val="293"/>
        </w:trPr>
        <w:tc>
          <w:tcPr>
            <w:tcW w:w="2093" w:type="dxa"/>
          </w:tcPr>
          <w:p w:rsidR="00655410" w:rsidRPr="00746324" w:rsidRDefault="00655410" w:rsidP="00C12C2C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ПК-8.Г</w:t>
            </w:r>
            <w:r w:rsidRPr="008A140F">
              <w:rPr>
                <w:sz w:val="24"/>
                <w:szCs w:val="24"/>
                <w:lang w:eastAsia="ru-RU"/>
              </w:rPr>
              <w:t>отовность к сервисной деятельности в соответствии с этнокультурными, историческими и религиозными традициями; готовность к выявлению потребностей потребителя, формированию гостинично-ресторанного продукта, клиентурных отношений</w:t>
            </w:r>
          </w:p>
        </w:tc>
        <w:tc>
          <w:tcPr>
            <w:tcW w:w="3827" w:type="dxa"/>
          </w:tcPr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ПК-8.1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Знает: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- законодательство Российской Федерации о предоставлении гостиничных услуг и регулирующее деятельность предприятий питания;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трудовое законодательство Российской Федерации;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основы организации деятельности гостиниц, иных средств размещения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основы организации, планирования и контроля деятельности подчиненных;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теории мотивации персонала и обеспечения лояльности персонала;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теории межличностного и делового общения, переговоров, конфликтологии;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специализированные программы, используемые в гостиничных компле</w:t>
            </w:r>
            <w:r>
              <w:rPr>
                <w:sz w:val="24"/>
                <w:szCs w:val="24"/>
                <w:lang w:eastAsia="ru-RU"/>
              </w:rPr>
              <w:t>ксах и на предприятиях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ПК-8.2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Умеет: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осуществлять планирование и организацию сервисной деятельности департаментов (служб, отделов) гостиничного комплекса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осуществлять координацию и контроль, проводить оценку эффективности сервисной деятельности департаментов (служб, отделов) гостиничного комплекса и предприятий питания;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ПК-8.3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навыками деловых и межличностных коммуникаций;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английским языком или другим иностранным языком с учетом характеристик постоянных клиентов гостиничного комплекса и предприятия питания на уровне, обеспечивающем эффективные профессиональные коммуникации;</w:t>
            </w:r>
          </w:p>
          <w:p w:rsidR="00655410" w:rsidRPr="00E845D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стратегическими и тактическими методами анализа потребностей потребителей гостинично-ресторанного продукта;</w:t>
            </w:r>
          </w:p>
          <w:p w:rsidR="00655410" w:rsidRPr="00746324" w:rsidRDefault="00655410" w:rsidP="00C12C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E845DA">
              <w:rPr>
                <w:sz w:val="24"/>
                <w:szCs w:val="24"/>
                <w:lang w:eastAsia="ru-RU"/>
              </w:rPr>
              <w:t>- навыками организации процесса сервисного обслуживании с учетом этнокультурных, исторических и религиозных традиций потребителей гостинично-ресторанного продукта.</w:t>
            </w:r>
          </w:p>
        </w:tc>
        <w:tc>
          <w:tcPr>
            <w:tcW w:w="3827" w:type="dxa"/>
          </w:tcPr>
          <w:p w:rsidR="00655410" w:rsidRPr="00745F7B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745F7B">
              <w:rPr>
                <w:b/>
                <w:i/>
                <w:sz w:val="24"/>
                <w:szCs w:val="24"/>
                <w:lang w:eastAsia="ru-RU"/>
              </w:rPr>
              <w:t>Знать:</w:t>
            </w:r>
            <w:r w:rsidRPr="00745F7B">
              <w:rPr>
                <w:sz w:val="24"/>
                <w:szCs w:val="24"/>
                <w:lang w:eastAsia="ru-RU"/>
              </w:rPr>
              <w:t>правовые основы предоставления услуг гостинично-ресторанными предпр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745F7B">
              <w:rPr>
                <w:sz w:val="24"/>
                <w:szCs w:val="24"/>
                <w:lang w:eastAsia="ru-RU"/>
              </w:rPr>
              <w:t>яти</w:t>
            </w:r>
            <w:r>
              <w:rPr>
                <w:sz w:val="24"/>
                <w:szCs w:val="24"/>
                <w:lang w:eastAsia="ru-RU"/>
              </w:rPr>
              <w:t>я</w:t>
            </w:r>
            <w:r w:rsidRPr="00745F7B">
              <w:rPr>
                <w:sz w:val="24"/>
                <w:szCs w:val="24"/>
                <w:lang w:eastAsia="ru-RU"/>
              </w:rPr>
              <w:t xml:space="preserve">ми; </w:t>
            </w:r>
            <w:r>
              <w:rPr>
                <w:sz w:val="24"/>
                <w:szCs w:val="24"/>
                <w:lang w:eastAsia="ru-RU"/>
              </w:rPr>
              <w:t>основы организации деятельности предприятий гостинично-ресторанного комплекса; специализированные программы, применяемые в деятельности предприятий питания и гостиниц</w:t>
            </w:r>
          </w:p>
          <w:p w:rsidR="00655410" w:rsidRDefault="00655410" w:rsidP="00C12C2C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745F7B">
              <w:rPr>
                <w:b/>
                <w:i/>
                <w:sz w:val="24"/>
                <w:szCs w:val="24"/>
                <w:lang w:eastAsia="ru-RU"/>
              </w:rPr>
              <w:t>Уметь:</w:t>
            </w:r>
            <w:r w:rsidRPr="00C5590A">
              <w:rPr>
                <w:sz w:val="24"/>
                <w:szCs w:val="24"/>
                <w:lang w:eastAsia="ru-RU"/>
              </w:rPr>
              <w:t>планировать</w:t>
            </w:r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C5590A">
              <w:rPr>
                <w:sz w:val="24"/>
                <w:szCs w:val="24"/>
                <w:lang w:eastAsia="ru-RU"/>
              </w:rPr>
              <w:t>и осуществлять</w:t>
            </w:r>
          </w:p>
          <w:p w:rsidR="00655410" w:rsidRPr="00C5590A" w:rsidRDefault="00655410" w:rsidP="00C12C2C">
            <w:pPr>
              <w:rPr>
                <w:sz w:val="24"/>
                <w:szCs w:val="24"/>
                <w:lang w:eastAsia="ru-RU"/>
              </w:rPr>
            </w:pPr>
            <w:r w:rsidRPr="00C5590A">
              <w:rPr>
                <w:sz w:val="24"/>
                <w:szCs w:val="24"/>
                <w:lang w:eastAsia="ru-RU"/>
              </w:rPr>
              <w:t>контроль</w:t>
            </w:r>
            <w:r>
              <w:rPr>
                <w:sz w:val="24"/>
                <w:szCs w:val="24"/>
                <w:lang w:eastAsia="ru-RU"/>
              </w:rPr>
              <w:t xml:space="preserve"> и мониторинг</w:t>
            </w:r>
            <w:r w:rsidRPr="00C5590A">
              <w:rPr>
                <w:sz w:val="24"/>
                <w:szCs w:val="24"/>
                <w:lang w:eastAsia="ru-RU"/>
              </w:rPr>
              <w:t xml:space="preserve"> органи</w:t>
            </w:r>
            <w:r>
              <w:rPr>
                <w:sz w:val="24"/>
                <w:szCs w:val="24"/>
                <w:lang w:eastAsia="ru-RU"/>
              </w:rPr>
              <w:t xml:space="preserve">зации </w:t>
            </w:r>
            <w:r w:rsidRPr="00C5590A">
              <w:rPr>
                <w:sz w:val="24"/>
                <w:szCs w:val="24"/>
                <w:lang w:eastAsia="ru-RU"/>
              </w:rPr>
              <w:t>деятельности гостинично-ресторанного комплекса</w:t>
            </w:r>
          </w:p>
          <w:p w:rsidR="00655410" w:rsidRDefault="00655410" w:rsidP="00C12C2C">
            <w:pPr>
              <w:rPr>
                <w:b/>
                <w:sz w:val="24"/>
                <w:szCs w:val="24"/>
                <w:lang w:eastAsia="ru-RU"/>
              </w:rPr>
            </w:pPr>
          </w:p>
          <w:p w:rsidR="00655410" w:rsidRPr="00746324" w:rsidRDefault="00655410" w:rsidP="00C12C2C">
            <w:pPr>
              <w:jc w:val="both"/>
              <w:rPr>
                <w:sz w:val="24"/>
                <w:szCs w:val="24"/>
              </w:rPr>
            </w:pPr>
            <w:r w:rsidRPr="00745F7B">
              <w:rPr>
                <w:b/>
                <w:i/>
                <w:sz w:val="24"/>
                <w:szCs w:val="24"/>
                <w:lang w:eastAsia="ru-RU"/>
              </w:rPr>
              <w:t>Владеть:</w:t>
            </w:r>
            <w:r w:rsidRPr="00C5590A">
              <w:rPr>
                <w:sz w:val="24"/>
                <w:szCs w:val="24"/>
                <w:lang w:eastAsia="ru-RU"/>
              </w:rPr>
              <w:t>приемами деловой профессиональной межличностной коммуникации на английском или другом иностранном языке</w:t>
            </w:r>
            <w:r>
              <w:rPr>
                <w:sz w:val="24"/>
                <w:szCs w:val="24"/>
                <w:lang w:eastAsia="ru-RU"/>
              </w:rPr>
              <w:t>; методами изучения потребностей клиентов и навыками сервисного обслуживания с учетом этнокультурного многообразия, национальных и религиозных традиций и особенностей потребителей гостинично-ресторанного продукта</w:t>
            </w:r>
          </w:p>
        </w:tc>
      </w:tr>
    </w:tbl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655410" w:rsidRPr="005D1D01" w:rsidRDefault="00655410" w:rsidP="004F15B7">
      <w:pPr>
        <w:ind w:firstLine="567"/>
        <w:jc w:val="both"/>
        <w:rPr>
          <w:b/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 xml:space="preserve">», </w:t>
      </w:r>
      <w:r w:rsidRPr="009C584A">
        <w:rPr>
          <w:sz w:val="24"/>
          <w:szCs w:val="24"/>
        </w:rPr>
        <w:t>«Межкультурные коммуникации», «Экономика гостиничных и ресторанных предприятий», «Бизнес-планирование», «Проектирование гостиничных и ресторанных предприятий», «Конфликтология», «Организация обслуживания в сфере туризма и гостеприимства», «Управление рисками», «Обычаи и традиции народов мира», «Кухни народов мира» с дисциплинами мировоззренческого блока.</w:t>
      </w: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5D1D01">
        <w:rPr>
          <w:rStyle w:val="FontStyle53"/>
          <w:b w:val="0"/>
          <w:bCs/>
          <w:sz w:val="24"/>
          <w:szCs w:val="24"/>
        </w:rPr>
        <w:t>Менеджмент гостиничных и ресторанных предприятий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55410" w:rsidRPr="00DB1A40" w:rsidTr="00505D7A">
        <w:tc>
          <w:tcPr>
            <w:tcW w:w="6204" w:type="dxa"/>
            <w:vMerge w:val="restart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55410" w:rsidRPr="00DB1A40" w:rsidTr="00505D7A">
        <w:tc>
          <w:tcPr>
            <w:tcW w:w="6204" w:type="dxa"/>
            <w:vMerge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55410" w:rsidRPr="00DB1A40" w:rsidRDefault="0065541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55410" w:rsidRPr="00DB1A40" w:rsidRDefault="00655410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E06C84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655410" w:rsidRPr="00DB1A40" w:rsidTr="00505D7A">
        <w:tc>
          <w:tcPr>
            <w:tcW w:w="6204" w:type="dxa"/>
          </w:tcPr>
          <w:p w:rsidR="00655410" w:rsidRPr="00DB1A40" w:rsidRDefault="00655410" w:rsidP="00072D5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655410" w:rsidRPr="00DB1A40" w:rsidRDefault="00655410" w:rsidP="0007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655410" w:rsidRDefault="00655410" w:rsidP="005562C8">
      <w:pPr>
        <w:jc w:val="both"/>
        <w:rPr>
          <w:bCs/>
          <w:color w:val="FF0000"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655410" w:rsidRPr="00DB1A40" w:rsidRDefault="0065541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655410" w:rsidRPr="00DB1A40" w:rsidRDefault="0065541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655410" w:rsidRPr="00DB1A40" w:rsidRDefault="0065541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655410" w:rsidRPr="00DB1A40" w:rsidTr="00F50174">
        <w:tc>
          <w:tcPr>
            <w:tcW w:w="431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655410" w:rsidRPr="00DB1A40" w:rsidRDefault="0065541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55410" w:rsidRPr="00DB1A40" w:rsidTr="008D5FF7">
        <w:trPr>
          <w:trHeight w:val="1391"/>
        </w:trPr>
        <w:tc>
          <w:tcPr>
            <w:tcW w:w="431" w:type="dxa"/>
          </w:tcPr>
          <w:p w:rsidR="00655410" w:rsidRPr="00505D7A" w:rsidRDefault="0065541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783791">
              <w:rPr>
                <w:rStyle w:val="45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55410" w:rsidRPr="00783791" w:rsidRDefault="00655410" w:rsidP="008D5FF7">
            <w:pPr>
              <w:pStyle w:val="4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83791">
              <w:rPr>
                <w:rStyle w:val="45"/>
                <w:b w:val="0"/>
                <w:sz w:val="24"/>
                <w:szCs w:val="24"/>
              </w:rPr>
              <w:t>-Инструктаж по технике безопасности.</w:t>
            </w:r>
          </w:p>
        </w:tc>
        <w:tc>
          <w:tcPr>
            <w:tcW w:w="1275" w:type="dxa"/>
          </w:tcPr>
          <w:p w:rsidR="00655410" w:rsidRPr="00DB1A40" w:rsidRDefault="0065541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55410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55410" w:rsidRPr="00DB1A40" w:rsidRDefault="0065541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Default="00655410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</w:t>
            </w:r>
            <w:r>
              <w:rPr>
                <w:sz w:val="24"/>
                <w:szCs w:val="24"/>
              </w:rPr>
              <w:t>стей  органа управления, организации, учреждения</w:t>
            </w:r>
            <w:r w:rsidRPr="00651DFB">
              <w:rPr>
                <w:sz w:val="24"/>
                <w:szCs w:val="24"/>
              </w:rPr>
              <w:t>.</w:t>
            </w:r>
          </w:p>
          <w:p w:rsidR="00655410" w:rsidRPr="008D5FF7" w:rsidRDefault="00655410" w:rsidP="008D5FF7">
            <w:pPr>
              <w:pStyle w:val="27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завершает теоретическую часть обучения и</w:t>
            </w:r>
            <w:r>
              <w:rPr>
                <w:sz w:val="24"/>
                <w:szCs w:val="24"/>
              </w:rPr>
              <w:t xml:space="preserve"> предваряет работу над  выпускной квалификационной работой</w:t>
            </w:r>
            <w:r w:rsidRPr="00651DFB"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 xml:space="preserve">омогает собрать материал для её практической части. Местом </w:t>
            </w:r>
            <w:r w:rsidRPr="00651DFB">
              <w:rPr>
                <w:sz w:val="24"/>
                <w:szCs w:val="24"/>
              </w:rPr>
              <w:t xml:space="preserve"> прохождения является организация, соответствующая специализации студента, предоставляющая ему материал для его будущей выпускной квалификационной работы.</w:t>
            </w:r>
          </w:p>
          <w:p w:rsidR="00655410" w:rsidRPr="008D5FF7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 xml:space="preserve">Основным содержанием этапа является: 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655410" w:rsidRPr="00FB7049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655410" w:rsidRPr="008D5FF7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>Для этого необходимо рассмотреть следующие вопросы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бщая характеристика организации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655410" w:rsidRPr="000A1B78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655410" w:rsidRPr="00DB1A40" w:rsidRDefault="00655410" w:rsidP="008D5FF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275" w:type="dxa"/>
            <w:vMerge w:val="restart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55410" w:rsidRPr="00DB1A40" w:rsidTr="00F50174">
        <w:trPr>
          <w:trHeight w:val="1218"/>
        </w:trPr>
        <w:tc>
          <w:tcPr>
            <w:tcW w:w="431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655410" w:rsidRPr="008C3631" w:rsidRDefault="00655410" w:rsidP="008D5FF7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655410" w:rsidRPr="008C3631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655410" w:rsidRPr="000A1B78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655410" w:rsidRPr="00D47652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655410" w:rsidRPr="003B2720" w:rsidRDefault="00655410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 xml:space="preserve">видов профессиональной деятельности специалистов организации: информационно-методической,коммуникативной, проектной, </w:t>
            </w:r>
            <w:r>
              <w:rPr>
                <w:sz w:val="24"/>
                <w:szCs w:val="24"/>
                <w:lang w:eastAsia="ru-RU"/>
              </w:rPr>
              <w:t>вспомогательно</w:t>
            </w:r>
            <w:r w:rsidRPr="003B2720">
              <w:rPr>
                <w:sz w:val="24"/>
                <w:szCs w:val="24"/>
                <w:lang w:eastAsia="ru-RU"/>
              </w:rPr>
              <w:t>-технологической,</w:t>
            </w:r>
          </w:p>
          <w:p w:rsidR="00655410" w:rsidRPr="00F50174" w:rsidRDefault="00655410" w:rsidP="008D5FF7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</w:tc>
        <w:tc>
          <w:tcPr>
            <w:tcW w:w="1275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655410" w:rsidRPr="00DB1A40" w:rsidTr="00F50174">
        <w:trPr>
          <w:trHeight w:val="1218"/>
        </w:trPr>
        <w:tc>
          <w:tcPr>
            <w:tcW w:w="431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Pr="008C3631" w:rsidRDefault="00655410" w:rsidP="002B7404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655410" w:rsidRPr="00537C53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655410" w:rsidRDefault="00655410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определить </w:t>
            </w:r>
            <w:r>
              <w:rPr>
                <w:sz w:val="24"/>
                <w:szCs w:val="24"/>
                <w:lang w:eastAsia="ru-RU"/>
              </w:rPr>
              <w:t xml:space="preserve">особенности взаимодействияотдела </w:t>
            </w:r>
            <w:r w:rsidRPr="00537C53">
              <w:rPr>
                <w:sz w:val="24"/>
                <w:szCs w:val="24"/>
                <w:lang w:eastAsia="ru-RU"/>
              </w:rPr>
              <w:t>с другими структурными подразделениями;</w:t>
            </w:r>
          </w:p>
          <w:p w:rsidR="00655410" w:rsidRDefault="00655410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по теме исследования</w:t>
            </w:r>
          </w:p>
          <w:p w:rsidR="00655410" w:rsidRDefault="00655410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 xml:space="preserve">деятельности организации </w:t>
            </w:r>
          </w:p>
          <w:p w:rsidR="00655410" w:rsidRDefault="00655410" w:rsidP="002B7404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разработка рекомендаций по совершенствованию   управления и организации процесса обслуживания гостей на гостиничных и ресторанных предприятиях </w:t>
            </w:r>
          </w:p>
          <w:p w:rsidR="00655410" w:rsidRPr="00F50174" w:rsidRDefault="00655410" w:rsidP="002B7404">
            <w:pPr>
              <w:pStyle w:val="af5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>, зависящая от тематики ВКР (приложение 7)</w:t>
            </w:r>
          </w:p>
        </w:tc>
        <w:tc>
          <w:tcPr>
            <w:tcW w:w="1275" w:type="dxa"/>
            <w:vMerge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655410" w:rsidRPr="00DB1A40" w:rsidTr="00F50174">
        <w:tc>
          <w:tcPr>
            <w:tcW w:w="431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655410" w:rsidRPr="00783791" w:rsidRDefault="00655410" w:rsidP="00953D5C">
            <w:pPr>
              <w:pStyle w:val="42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379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655410" w:rsidRPr="00783791" w:rsidRDefault="00655410" w:rsidP="008C3631">
            <w:pPr>
              <w:pStyle w:val="42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655410" w:rsidRDefault="00655410" w:rsidP="005A2BC1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квалификационной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655410" w:rsidRPr="00DB1A40" w:rsidRDefault="00655410" w:rsidP="005A2BC1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655410" w:rsidRPr="00DB1A40" w:rsidRDefault="0065541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655410" w:rsidRDefault="00655410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655410" w:rsidRPr="00DB1A40" w:rsidRDefault="0065541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655410" w:rsidRPr="00DB1A40" w:rsidRDefault="0065541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65541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655410" w:rsidRPr="00DB1A40" w:rsidRDefault="00655410" w:rsidP="00C0685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По окончании </w:t>
      </w:r>
      <w:r>
        <w:rPr>
          <w:bCs/>
          <w:sz w:val="24"/>
          <w:szCs w:val="24"/>
        </w:rPr>
        <w:t xml:space="preserve">практики </w:t>
      </w:r>
      <w:r w:rsidRPr="00257A7F">
        <w:rPr>
          <w:bCs/>
          <w:sz w:val="24"/>
          <w:szCs w:val="24"/>
        </w:rPr>
        <w:t xml:space="preserve">обучающиеся должны представить следующие документы, которые </w:t>
      </w:r>
      <w:r>
        <w:rPr>
          <w:bCs/>
          <w:sz w:val="24"/>
          <w:szCs w:val="24"/>
        </w:rPr>
        <w:t>являются составными элементами о</w:t>
      </w:r>
      <w:r w:rsidRPr="00257A7F">
        <w:rPr>
          <w:bCs/>
          <w:sz w:val="24"/>
          <w:szCs w:val="24"/>
        </w:rPr>
        <w:t>тчета по практике:</w:t>
      </w:r>
    </w:p>
    <w:p w:rsidR="00655410" w:rsidRPr="00257A7F" w:rsidRDefault="00655410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655410" w:rsidRPr="00257A7F" w:rsidRDefault="00655410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655410" w:rsidRDefault="00655410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практику</w:t>
      </w:r>
      <w:r>
        <w:rPr>
          <w:sz w:val="24"/>
          <w:szCs w:val="24"/>
        </w:rPr>
        <w:t xml:space="preserve"> (п</w:t>
      </w:r>
      <w:r w:rsidRPr="00257A7F">
        <w:rPr>
          <w:sz w:val="24"/>
          <w:szCs w:val="24"/>
        </w:rPr>
        <w:t>риложение 3);</w:t>
      </w:r>
    </w:p>
    <w:p w:rsidR="00655410" w:rsidRPr="00257A7F" w:rsidRDefault="00655410" w:rsidP="00257A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текст отчета (п.6.2)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</w:t>
      </w:r>
      <w:r>
        <w:rPr>
          <w:bCs/>
          <w:sz w:val="24"/>
          <w:szCs w:val="24"/>
        </w:rPr>
        <w:t xml:space="preserve"> (п</w:t>
      </w:r>
      <w:r w:rsidRPr="00257A7F">
        <w:rPr>
          <w:bCs/>
          <w:sz w:val="24"/>
          <w:szCs w:val="24"/>
        </w:rPr>
        <w:t>риложение 4)</w:t>
      </w:r>
    </w:p>
    <w:p w:rsidR="00655410" w:rsidRPr="00257A7F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</w:t>
      </w:r>
      <w:r>
        <w:rPr>
          <w:bCs/>
          <w:sz w:val="24"/>
          <w:szCs w:val="24"/>
        </w:rPr>
        <w:t>ики от профильной организации (п</w:t>
      </w:r>
      <w:r w:rsidRPr="00257A7F">
        <w:rPr>
          <w:bCs/>
          <w:sz w:val="24"/>
          <w:szCs w:val="24"/>
        </w:rPr>
        <w:t xml:space="preserve">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655410" w:rsidRPr="009B3B98" w:rsidRDefault="00655410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>
        <w:rPr>
          <w:color w:val="000000"/>
          <w:sz w:val="24"/>
          <w:szCs w:val="24"/>
        </w:rPr>
        <w:t>зации) (приложение 6</w:t>
      </w:r>
      <w:r w:rsidRPr="00257A7F">
        <w:rPr>
          <w:color w:val="000000"/>
          <w:sz w:val="24"/>
          <w:szCs w:val="24"/>
        </w:rPr>
        <w:t>).</w:t>
      </w:r>
    </w:p>
    <w:p w:rsidR="00655410" w:rsidRPr="0081120E" w:rsidRDefault="00655410" w:rsidP="0081120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81120E">
        <w:rPr>
          <w:sz w:val="24"/>
          <w:szCs w:val="24"/>
        </w:rPr>
        <w:t>- аттестационный лист (см. макет Приложение).</w:t>
      </w:r>
    </w:p>
    <w:p w:rsidR="00655410" w:rsidRPr="00DB1A40" w:rsidRDefault="00655410" w:rsidP="009B3B98">
      <w:pPr>
        <w:jc w:val="both"/>
        <w:rPr>
          <w:bCs/>
          <w:sz w:val="24"/>
          <w:szCs w:val="24"/>
        </w:rPr>
      </w:pPr>
    </w:p>
    <w:p w:rsidR="00655410" w:rsidRPr="00DB1A40" w:rsidRDefault="0065541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55410" w:rsidRDefault="00655410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655410" w:rsidRPr="00DB1A40" w:rsidRDefault="00655410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</w:p>
    <w:p w:rsidR="00655410" w:rsidRPr="00DB1A40" w:rsidRDefault="00655410" w:rsidP="002B7404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655410" w:rsidRPr="00DB1A40" w:rsidRDefault="0065541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655410" w:rsidRPr="00DB1A40" w:rsidRDefault="00655410" w:rsidP="00C0685F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655410" w:rsidRPr="00DB1A40" w:rsidRDefault="0065541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55410" w:rsidRPr="00DB1A40" w:rsidRDefault="00655410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55410" w:rsidRPr="00DB1A40" w:rsidRDefault="00655410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55410" w:rsidRPr="008173BE" w:rsidRDefault="00655410" w:rsidP="008173B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отчете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</w:t>
      </w:r>
      <w:r>
        <w:rPr>
          <w:color w:val="000000"/>
          <w:sz w:val="24"/>
          <w:szCs w:val="24"/>
        </w:rPr>
        <w:t>мы и методы работы организации.</w:t>
      </w:r>
    </w:p>
    <w:p w:rsidR="00655410" w:rsidRPr="00DB1A40" w:rsidRDefault="00655410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 xml:space="preserve"> по практике должен </w:t>
      </w:r>
      <w:r>
        <w:rPr>
          <w:sz w:val="24"/>
          <w:szCs w:val="24"/>
        </w:rPr>
        <w:t xml:space="preserve">включать </w:t>
      </w:r>
      <w:r w:rsidRPr="00DB1A40">
        <w:rPr>
          <w:sz w:val="24"/>
          <w:szCs w:val="24"/>
        </w:rPr>
        <w:t>титульный лист</w:t>
      </w:r>
      <w:r>
        <w:rPr>
          <w:sz w:val="24"/>
          <w:szCs w:val="24"/>
        </w:rPr>
        <w:t xml:space="preserve"> (Приложение 5)</w:t>
      </w:r>
      <w:r w:rsidRPr="00DB1A40">
        <w:rPr>
          <w:sz w:val="24"/>
          <w:szCs w:val="24"/>
        </w:rPr>
        <w:t xml:space="preserve">, содержание,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DB1A40">
        <w:rPr>
          <w:sz w:val="24"/>
          <w:szCs w:val="24"/>
        </w:rPr>
        <w:t>.</w:t>
      </w:r>
    </w:p>
    <w:p w:rsidR="00655410" w:rsidRPr="00DB1A40" w:rsidRDefault="00655410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655410" w:rsidRPr="00DB1A40" w:rsidRDefault="00655410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 w:rsidRPr="00DB1A40">
        <w:rPr>
          <w:sz w:val="24"/>
          <w:szCs w:val="24"/>
        </w:rPr>
        <w:t>должна содержать:</w:t>
      </w:r>
    </w:p>
    <w:p w:rsidR="00655410" w:rsidRPr="00DB1A40" w:rsidRDefault="00655410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Структуру организации, анализ функций управления, отвечающих общей и отраслевой специфике деятельности 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3.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базу, регламентирующую деятельность организации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Анализ кадрового состава, анализ функций, выполняемых руководителем 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5. Анализ документационного обеспечения организационно-управленческой деятельности.</w:t>
      </w:r>
    </w:p>
    <w:p w:rsidR="00655410" w:rsidRDefault="00655410" w:rsidP="002B740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6.</w:t>
      </w:r>
      <w:r w:rsidRPr="007D2895">
        <w:rPr>
          <w:sz w:val="24"/>
          <w:szCs w:val="24"/>
          <w:lang w:eastAsia="ru-RU"/>
        </w:rPr>
        <w:t xml:space="preserve">Описание </w:t>
      </w:r>
      <w:r>
        <w:rPr>
          <w:sz w:val="24"/>
          <w:szCs w:val="24"/>
          <w:lang w:eastAsia="ru-RU"/>
        </w:rPr>
        <w:t xml:space="preserve">и анализ </w:t>
      </w:r>
      <w:r w:rsidRPr="007D2895">
        <w:rPr>
          <w:sz w:val="24"/>
          <w:szCs w:val="24"/>
          <w:lang w:eastAsia="ru-RU"/>
        </w:rPr>
        <w:t>основных направлений деятельности того подразделения, в котором работал студент и его места в структуре учреждения.</w:t>
      </w:r>
    </w:p>
    <w:p w:rsidR="0065541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>нализ и оценка деятельности</w:t>
      </w:r>
      <w:r>
        <w:rPr>
          <w:sz w:val="24"/>
          <w:szCs w:val="24"/>
          <w:lang w:eastAsia="ru-RU"/>
        </w:rPr>
        <w:t xml:space="preserve"> конкретного подразделения за 5 лет, в котором работал  </w:t>
      </w:r>
      <w:r w:rsidRPr="007D2895">
        <w:rPr>
          <w:sz w:val="24"/>
          <w:szCs w:val="24"/>
          <w:lang w:eastAsia="ru-RU"/>
        </w:rPr>
        <w:t xml:space="preserve"> студент; содержание деятельности самого студе</w:t>
      </w:r>
      <w:r>
        <w:rPr>
          <w:sz w:val="24"/>
          <w:szCs w:val="24"/>
          <w:lang w:eastAsia="ru-RU"/>
        </w:rPr>
        <w:t>нта</w:t>
      </w:r>
      <w:r w:rsidRPr="000A5470">
        <w:rPr>
          <w:sz w:val="24"/>
          <w:szCs w:val="24"/>
        </w:rPr>
        <w:t>.</w:t>
      </w:r>
    </w:p>
    <w:p w:rsidR="00655410" w:rsidRPr="000A5470" w:rsidRDefault="00655410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8. Предложения по совершенствованию деятельности того подразделения, в котором работал студент (выполнение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</w:t>
      </w:r>
      <w:r>
        <w:rPr>
          <w:sz w:val="24"/>
          <w:szCs w:val="24"/>
        </w:rPr>
        <w:t>ом, зависящее от тематики ВКР (Приложение 8)).</w:t>
      </w:r>
    </w:p>
    <w:p w:rsidR="00655410" w:rsidRPr="008C6865" w:rsidRDefault="00655410" w:rsidP="008C6865">
      <w:pPr>
        <w:pStyle w:val="af0"/>
        <w:widowControl w:val="0"/>
        <w:spacing w:after="0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655410" w:rsidRDefault="00655410" w:rsidP="00E51E84">
      <w:pPr>
        <w:pStyle w:val="af0"/>
        <w:widowControl w:val="0"/>
        <w:spacing w:after="0"/>
        <w:ind w:left="0" w:firstLine="284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</w:t>
      </w:r>
      <w:r w:rsidRPr="00DB1A40">
        <w:rPr>
          <w:b/>
          <w:i/>
          <w:sz w:val="24"/>
          <w:szCs w:val="24"/>
        </w:rPr>
        <w:t>.</w:t>
      </w:r>
    </w:p>
    <w:p w:rsidR="00655410" w:rsidRPr="00E51E84" w:rsidRDefault="00655410" w:rsidP="00E51E84">
      <w:pPr>
        <w:pStyle w:val="af0"/>
        <w:widowControl w:val="0"/>
        <w:spacing w:after="0"/>
        <w:ind w:left="0" w:firstLine="284"/>
        <w:jc w:val="both"/>
        <w:rPr>
          <w:b/>
          <w:i/>
          <w:sz w:val="24"/>
          <w:szCs w:val="24"/>
        </w:rPr>
      </w:pPr>
      <w:r w:rsidRPr="00E51E84">
        <w:rPr>
          <w:b/>
          <w:i/>
          <w:sz w:val="24"/>
          <w:szCs w:val="24"/>
        </w:rPr>
        <w:t>Приложения</w:t>
      </w:r>
      <w:r w:rsidRPr="00E51E84">
        <w:rPr>
          <w:sz w:val="24"/>
          <w:szCs w:val="24"/>
        </w:rPr>
        <w:t xml:space="preserve"> (вкладываются материалы, демонстрирующие итоги выполнения каждого пункта задания по практике). 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655410" w:rsidRPr="00DB1A40" w:rsidRDefault="0065541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55410" w:rsidRPr="00DB1A40" w:rsidRDefault="0065541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655410" w:rsidRPr="00DB1A40" w:rsidRDefault="0065541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DB1A40">
        <w:rPr>
          <w:bCs/>
          <w:i/>
          <w:sz w:val="24"/>
          <w:szCs w:val="24"/>
        </w:rPr>
        <w:t>)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655410" w:rsidRPr="00DB1A40" w:rsidRDefault="00655410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655410" w:rsidRPr="00DB1A40" w:rsidTr="008062BA">
        <w:trPr>
          <w:trHeight w:val="437"/>
        </w:trPr>
        <w:tc>
          <w:tcPr>
            <w:tcW w:w="431" w:type="dxa"/>
          </w:tcPr>
          <w:p w:rsidR="0065541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55410" w:rsidRPr="00DB1A40" w:rsidTr="008062BA">
        <w:tc>
          <w:tcPr>
            <w:tcW w:w="43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655410" w:rsidRPr="00DB1A40" w:rsidRDefault="00655410" w:rsidP="00E51E84">
            <w:pPr>
              <w:jc w:val="both"/>
              <w:rPr>
                <w:sz w:val="24"/>
                <w:szCs w:val="24"/>
              </w:rPr>
            </w:pPr>
            <w:r w:rsidRPr="0002717C">
              <w:rPr>
                <w:bCs/>
                <w:sz w:val="24"/>
                <w:szCs w:val="24"/>
              </w:rPr>
              <w:t>УК-1; УК-2; УК-3; УК-4; УК-5; УК-6; УК-8; УК-10; УК-11; ПК-1; ПК-2; ПК-3</w:t>
            </w:r>
            <w:r>
              <w:rPr>
                <w:bCs/>
                <w:sz w:val="24"/>
                <w:szCs w:val="24"/>
              </w:rPr>
              <w:t>; ПК-4; ПК-5; ПК-6; ПК-7; ПК-8.</w:t>
            </w:r>
          </w:p>
        </w:tc>
        <w:tc>
          <w:tcPr>
            <w:tcW w:w="3292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655410" w:rsidRPr="00DB1A40" w:rsidRDefault="00655410" w:rsidP="005562C8">
      <w:pPr>
        <w:jc w:val="both"/>
        <w:rPr>
          <w:bCs/>
          <w:sz w:val="24"/>
          <w:szCs w:val="24"/>
        </w:rPr>
      </w:pPr>
    </w:p>
    <w:p w:rsidR="00655410" w:rsidRPr="00DB1A4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55410" w:rsidRPr="00DB1A40" w:rsidRDefault="00655410" w:rsidP="000C4529">
      <w:pPr>
        <w:spacing w:line="120" w:lineRule="auto"/>
        <w:rPr>
          <w:sz w:val="24"/>
          <w:szCs w:val="24"/>
        </w:rPr>
      </w:pPr>
    </w:p>
    <w:p w:rsidR="00655410" w:rsidRPr="00DB1A40" w:rsidRDefault="0065541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655410" w:rsidRPr="00DB1A40" w:rsidRDefault="00655410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8062BA" w:rsidRDefault="00655410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655410" w:rsidRDefault="00655410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027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рамкахпоставленной цели и выбиратьоптимальные способы их решения, исходя из действующих правовых норм,имеющихся ресурсов и ограничений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161824" w:rsidRDefault="00655410" w:rsidP="000271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161824" w:rsidRDefault="00655410" w:rsidP="0002717C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249"/>
        </w:trPr>
        <w:tc>
          <w:tcPr>
            <w:tcW w:w="7338" w:type="dxa"/>
          </w:tcPr>
          <w:p w:rsidR="00655410" w:rsidRPr="00DB1A40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477"/>
        </w:trPr>
        <w:tc>
          <w:tcPr>
            <w:tcW w:w="7338" w:type="dxa"/>
          </w:tcPr>
          <w:p w:rsidR="00655410" w:rsidRPr="00DB1A40" w:rsidRDefault="00655410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DB1A40" w:rsidRDefault="00655410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коррупционномуповедению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677125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ПК-1.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анализировать и планировать финансово-хозяйственную и производственную деятельность предприятия индустрии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ПК-2. </w:t>
            </w:r>
            <w:r>
              <w:rPr>
                <w:sz w:val="24"/>
                <w:szCs w:val="24"/>
              </w:rPr>
              <w:t>С</w:t>
            </w:r>
            <w:r w:rsidRPr="00677125">
              <w:rPr>
                <w:sz w:val="24"/>
                <w:szCs w:val="24"/>
              </w:rPr>
              <w:t>пособность формировать современную систему     управления качеством и   обеспечения конкурентоспособности предприятий индустрии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Способность</w:t>
            </w:r>
            <w:r w:rsidRPr="00677125">
              <w:rPr>
                <w:sz w:val="24"/>
                <w:szCs w:val="24"/>
              </w:rPr>
              <w:t xml:space="preserve"> формировать профессиональную команду, проявлять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ПК-4.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организовывать деловые мероприятия, включая переговоры в многоязычной среде, выступать посредником в деловых переговорах в предприятиях индустрии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ПК-5. </w:t>
            </w:r>
            <w:r>
              <w:rPr>
                <w:sz w:val="24"/>
                <w:szCs w:val="24"/>
              </w:rPr>
              <w:t>С</w:t>
            </w:r>
            <w:r w:rsidRPr="00677125">
              <w:rPr>
                <w:sz w:val="24"/>
                <w:szCs w:val="24"/>
              </w:rPr>
              <w:t>пособность оценивать экономические и социальные условия осуществления предпринимательской деятельности, учитывать влияние глобальных тенденций развития туристского рынка на среду международного гостинично-ресторанного бизнеса и деятельность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ПК-6. </w:t>
            </w:r>
            <w:r>
              <w:rPr>
                <w:sz w:val="24"/>
                <w:szCs w:val="24"/>
              </w:rPr>
              <w:t>В</w:t>
            </w:r>
            <w:r w:rsidRPr="00677125">
              <w:rPr>
                <w:sz w:val="24"/>
                <w:szCs w:val="24"/>
              </w:rPr>
              <w:t>ладение навыками бизнес-планирования, создания и развития новых гостинично-ресторанных предприятий (направлений деятельности, продуктов)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D32A14">
            <w:pPr>
              <w:jc w:val="both"/>
              <w:rPr>
                <w:sz w:val="24"/>
                <w:szCs w:val="24"/>
              </w:rPr>
            </w:pPr>
            <w:r w:rsidRPr="00677125">
              <w:rPr>
                <w:bCs/>
                <w:sz w:val="24"/>
                <w:szCs w:val="24"/>
              </w:rPr>
              <w:t xml:space="preserve">ПК-7.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организовывать эффективную конкурентоспособную инновационную деятельность предприятий гостинично-ресторанного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5410" w:rsidRPr="00DB1A40" w:rsidTr="008062BA">
        <w:trPr>
          <w:trHeight w:val="324"/>
        </w:trPr>
        <w:tc>
          <w:tcPr>
            <w:tcW w:w="7338" w:type="dxa"/>
          </w:tcPr>
          <w:p w:rsidR="00655410" w:rsidRPr="00677125" w:rsidRDefault="00655410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ПК-8. </w:t>
            </w:r>
            <w:r>
              <w:rPr>
                <w:sz w:val="24"/>
                <w:szCs w:val="24"/>
              </w:rPr>
              <w:t>Г</w:t>
            </w:r>
            <w:r w:rsidRPr="00677125">
              <w:rPr>
                <w:sz w:val="24"/>
                <w:szCs w:val="24"/>
              </w:rPr>
              <w:t>отовность к сервисной деятельности в соответствии с этнокультурными, историческими и религиозными традициями; готовность к выявлению потребностей потребителя, формированию гостинично-ресторанного продукта, клиентурных отношений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55410" w:rsidRPr="00DB1A40" w:rsidRDefault="00655410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55410" w:rsidRPr="00DB1A40" w:rsidRDefault="00655410" w:rsidP="007205C9">
      <w:pPr>
        <w:ind w:firstLine="709"/>
        <w:jc w:val="both"/>
        <w:rPr>
          <w:color w:val="000000"/>
          <w:sz w:val="24"/>
          <w:szCs w:val="24"/>
        </w:rPr>
      </w:pPr>
    </w:p>
    <w:p w:rsidR="00655410" w:rsidRPr="00DB1A40" w:rsidRDefault="00655410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655410" w:rsidRPr="00DB1A40" w:rsidTr="005A2BC1">
        <w:trPr>
          <w:trHeight w:val="407"/>
        </w:trPr>
        <w:tc>
          <w:tcPr>
            <w:tcW w:w="856" w:type="dxa"/>
            <w:vMerge w:val="restart"/>
          </w:tcPr>
          <w:p w:rsidR="00655410" w:rsidRPr="00DB1A40" w:rsidRDefault="00655410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655410" w:rsidRPr="00DB1A40" w:rsidRDefault="00655410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655410" w:rsidRPr="00DB1A40" w:rsidRDefault="00655410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55410" w:rsidRPr="00DB1A40" w:rsidTr="005A2BC1">
        <w:trPr>
          <w:trHeight w:val="671"/>
        </w:trPr>
        <w:tc>
          <w:tcPr>
            <w:tcW w:w="856" w:type="dxa"/>
            <w:vMerge/>
          </w:tcPr>
          <w:p w:rsidR="00655410" w:rsidRPr="00DB1A40" w:rsidRDefault="0065541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655410" w:rsidRPr="00DB1A40" w:rsidRDefault="0065541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УК-1;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783791" w:rsidRDefault="00655410" w:rsidP="009452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УК-8; УК-10; УК-11; ПК-1; ПК-2; ПК-3; ПК-4; ПК-5; ПК-6; ПК-7; ПК-8.</w:t>
            </w:r>
          </w:p>
        </w:tc>
        <w:tc>
          <w:tcPr>
            <w:tcW w:w="2036" w:type="dxa"/>
          </w:tcPr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УК-1;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DB1A40" w:rsidRDefault="00655410" w:rsidP="009452CA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</w:t>
            </w:r>
            <w:r>
              <w:rPr>
                <w:bCs/>
                <w:sz w:val="24"/>
                <w:szCs w:val="24"/>
              </w:rPr>
              <w:t>-5; ПК-6; ПК-7; ПК-8.</w:t>
            </w:r>
          </w:p>
        </w:tc>
        <w:tc>
          <w:tcPr>
            <w:tcW w:w="2036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655410" w:rsidRPr="00DB1A40" w:rsidRDefault="0065541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55410" w:rsidRPr="00DB1A40" w:rsidRDefault="0065541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655410" w:rsidRPr="00DB1A40" w:rsidTr="005A2BC1">
        <w:tc>
          <w:tcPr>
            <w:tcW w:w="856" w:type="dxa"/>
          </w:tcPr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УК-1;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УК-2;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УК-3;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УК-4;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УК-5;</w:t>
            </w:r>
          </w:p>
          <w:p w:rsidR="00655410" w:rsidRPr="00783791" w:rsidRDefault="00655410" w:rsidP="007205C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783791">
              <w:rPr>
                <w:bCs/>
                <w:sz w:val="24"/>
                <w:szCs w:val="24"/>
              </w:rPr>
              <w:t>УК-6;</w:t>
            </w:r>
          </w:p>
          <w:p w:rsidR="00655410" w:rsidRPr="00DB1A40" w:rsidRDefault="00655410" w:rsidP="009452CA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</w:t>
            </w:r>
            <w:r>
              <w:rPr>
                <w:bCs/>
                <w:sz w:val="24"/>
                <w:szCs w:val="24"/>
              </w:rPr>
              <w:t>; ПК-4; ПК-5; ПК-6; ПК-7; ПК-8.</w:t>
            </w:r>
          </w:p>
        </w:tc>
        <w:tc>
          <w:tcPr>
            <w:tcW w:w="2036" w:type="dxa"/>
          </w:tcPr>
          <w:p w:rsidR="00655410" w:rsidRPr="00DB1A40" w:rsidRDefault="0065541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655410" w:rsidRPr="00783791" w:rsidRDefault="0065541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83791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5410" w:rsidRPr="00DB1A40" w:rsidRDefault="00655410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655410" w:rsidRPr="00DB1A40" w:rsidRDefault="0065541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55410" w:rsidRPr="003E1988" w:rsidRDefault="00655410" w:rsidP="003E1988">
      <w:pPr>
        <w:pStyle w:val="a3"/>
        <w:spacing w:after="160" w:line="259" w:lineRule="auto"/>
        <w:rPr>
          <w:b/>
        </w:rPr>
      </w:pPr>
    </w:p>
    <w:p w:rsidR="00655410" w:rsidRPr="00DB1A40" w:rsidRDefault="0065541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655410" w:rsidRPr="00DB1A40" w:rsidTr="003E1988">
        <w:tc>
          <w:tcPr>
            <w:tcW w:w="117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55410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55410" w:rsidRPr="00DB1A40" w:rsidTr="003E1988">
        <w:tc>
          <w:tcPr>
            <w:tcW w:w="1170" w:type="pct"/>
            <w:vMerge w:val="restar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55410" w:rsidRPr="00DB1A40" w:rsidTr="003E1988">
        <w:tc>
          <w:tcPr>
            <w:tcW w:w="1170" w:type="pct"/>
            <w:vMerge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55410" w:rsidRPr="00DB1A40" w:rsidRDefault="0065541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55410" w:rsidRPr="00DB1A40" w:rsidTr="003E1988">
        <w:tc>
          <w:tcPr>
            <w:tcW w:w="1170" w:type="pct"/>
            <w:vAlign w:val="center"/>
          </w:tcPr>
          <w:p w:rsidR="00655410" w:rsidRPr="00DB1A40" w:rsidRDefault="0065541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655410" w:rsidRPr="00DB1A40" w:rsidRDefault="0065541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655410" w:rsidRDefault="0065541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655410" w:rsidRPr="00DB1A40" w:rsidRDefault="00655410" w:rsidP="00731060">
      <w:pPr>
        <w:jc w:val="both"/>
        <w:rPr>
          <w:sz w:val="24"/>
          <w:szCs w:val="24"/>
        </w:rPr>
      </w:pPr>
    </w:p>
    <w:p w:rsidR="00655410" w:rsidRPr="00DB1A40" w:rsidRDefault="0065541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55410" w:rsidRPr="00DB1A40" w:rsidRDefault="00655410" w:rsidP="00731060">
      <w:pPr>
        <w:jc w:val="both"/>
        <w:rPr>
          <w:b/>
          <w:sz w:val="24"/>
          <w:szCs w:val="24"/>
        </w:rPr>
      </w:pPr>
    </w:p>
    <w:p w:rsidR="00655410" w:rsidRPr="00DB1A40" w:rsidRDefault="0065541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655410" w:rsidRPr="00DB1A40" w:rsidRDefault="00655410" w:rsidP="007205C9">
      <w:pPr>
        <w:ind w:firstLine="708"/>
        <w:rPr>
          <w:sz w:val="24"/>
          <w:szCs w:val="24"/>
        </w:rPr>
      </w:pPr>
    </w:p>
    <w:p w:rsidR="00655410" w:rsidRPr="00DB1A40" w:rsidRDefault="00655410" w:rsidP="007205C9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655410" w:rsidRPr="00F50174" w:rsidRDefault="00655410" w:rsidP="00C0685F">
      <w:pPr>
        <w:pStyle w:val="af5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целей и задач организации;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655410" w:rsidRPr="007205C9" w:rsidRDefault="00655410" w:rsidP="007205C9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видов профессиональной деятельности специалистов организации: информационно-методической, коммуникативной, проектной,  вспомогательно-технологической,</w:t>
      </w:r>
    </w:p>
    <w:p w:rsidR="00655410" w:rsidRDefault="00655410" w:rsidP="007205C9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655410" w:rsidRPr="007205C9" w:rsidRDefault="00655410" w:rsidP="007205C9">
      <w:pPr>
        <w:tabs>
          <w:tab w:val="left" w:pos="345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(организации процесса сбора, обработки и анализа информации);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655410" w:rsidRPr="007205C9" w:rsidRDefault="00655410" w:rsidP="00C0685F">
      <w:pPr>
        <w:pStyle w:val="a3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655410" w:rsidRDefault="00655410" w:rsidP="007F1A33">
      <w:pPr>
        <w:pStyle w:val="af5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9452CA">
        <w:rPr>
          <w:sz w:val="24"/>
          <w:szCs w:val="24"/>
        </w:rPr>
        <w:t>разработка рекомендаций по совершенствованию управления и орг</w:t>
      </w:r>
      <w:r>
        <w:rPr>
          <w:sz w:val="24"/>
          <w:szCs w:val="24"/>
        </w:rPr>
        <w:t>анизации предприятий гостинично-</w:t>
      </w:r>
      <w:r w:rsidRPr="009452CA">
        <w:rPr>
          <w:sz w:val="24"/>
          <w:szCs w:val="24"/>
        </w:rPr>
        <w:t>ресторанной сферы.</w:t>
      </w:r>
    </w:p>
    <w:p w:rsidR="00655410" w:rsidRPr="009452CA" w:rsidRDefault="00655410" w:rsidP="009452CA">
      <w:pPr>
        <w:pStyle w:val="af5"/>
        <w:jc w:val="both"/>
        <w:rPr>
          <w:sz w:val="24"/>
          <w:szCs w:val="24"/>
        </w:rPr>
      </w:pPr>
      <w:r w:rsidRPr="009452CA">
        <w:rPr>
          <w:sz w:val="24"/>
          <w:szCs w:val="24"/>
        </w:rPr>
        <w:t xml:space="preserve">Выполнение вариативного индивидуального задания студенту, зависящее от тематики ВКР </w:t>
      </w:r>
    </w:p>
    <w:p w:rsidR="00655410" w:rsidRPr="00DB1A40" w:rsidRDefault="00655410" w:rsidP="007205C9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управленияи организации процесс сервисного обслуживания на предприятиях гостинично-</w:t>
      </w:r>
      <w:r w:rsidRPr="009452CA">
        <w:rPr>
          <w:sz w:val="24"/>
          <w:szCs w:val="24"/>
        </w:rPr>
        <w:t>ресторанной сферы</w:t>
      </w:r>
      <w:r>
        <w:rPr>
          <w:sz w:val="24"/>
          <w:szCs w:val="24"/>
        </w:rPr>
        <w:t>.</w:t>
      </w:r>
    </w:p>
    <w:p w:rsidR="00655410" w:rsidRPr="00DB1A40" w:rsidRDefault="00655410" w:rsidP="006C34DB">
      <w:pPr>
        <w:ind w:firstLine="708"/>
        <w:rPr>
          <w:sz w:val="24"/>
          <w:szCs w:val="24"/>
        </w:rPr>
      </w:pPr>
    </w:p>
    <w:p w:rsidR="0065541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5541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преддипломной практики.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Дайте качественную и количественную характеристику персонала организации.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руководителей организации.</w:t>
      </w:r>
    </w:p>
    <w:p w:rsidR="00655410" w:rsidRDefault="00655410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 Каковы особенности организации процесса сервисного обслуживания гостей?</w:t>
      </w:r>
    </w:p>
    <w:p w:rsidR="00655410" w:rsidRDefault="00655410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655410" w:rsidRDefault="00655410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655410" w:rsidRPr="00DB1A40" w:rsidRDefault="0065541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55410" w:rsidRPr="00FB5085" w:rsidRDefault="00655410" w:rsidP="00FB5085">
      <w:pPr>
        <w:pStyle w:val="a3"/>
        <w:numPr>
          <w:ilvl w:val="1"/>
          <w:numId w:val="3"/>
        </w:numPr>
        <w:jc w:val="both"/>
        <w:rPr>
          <w:sz w:val="24"/>
          <w:szCs w:val="24"/>
        </w:rPr>
      </w:pPr>
      <w:r w:rsidRPr="00FB5085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55410" w:rsidRPr="00DB1A40" w:rsidRDefault="00655410" w:rsidP="00731060">
      <w:pPr>
        <w:jc w:val="both"/>
        <w:rPr>
          <w:color w:val="FF0000"/>
          <w:sz w:val="24"/>
          <w:szCs w:val="24"/>
        </w:rPr>
      </w:pP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55410" w:rsidRPr="00DB1A40" w:rsidRDefault="0065541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655410" w:rsidRPr="00DB1A40" w:rsidRDefault="0065541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55410" w:rsidRPr="00DB1A40" w:rsidRDefault="0065541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655410" w:rsidRPr="00DB1A40" w:rsidTr="00300298">
        <w:tc>
          <w:tcPr>
            <w:tcW w:w="4962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655410" w:rsidRPr="00DB1A40" w:rsidTr="00300298">
        <w:tc>
          <w:tcPr>
            <w:tcW w:w="4962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655410" w:rsidRPr="00DB1A40" w:rsidRDefault="0065541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655410" w:rsidRPr="00DB1A40" w:rsidRDefault="00655410" w:rsidP="006C34DB">
      <w:pPr>
        <w:ind w:left="1069"/>
        <w:jc w:val="both"/>
        <w:rPr>
          <w:sz w:val="24"/>
          <w:szCs w:val="24"/>
        </w:rPr>
      </w:pPr>
    </w:p>
    <w:p w:rsidR="00655410" w:rsidRPr="00DB1A40" w:rsidRDefault="0065541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55410" w:rsidRPr="00DB1A40" w:rsidRDefault="0065541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DB1A40" w:rsidRDefault="0065541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55410" w:rsidRDefault="00655410" w:rsidP="005A58F6">
      <w:pPr>
        <w:jc w:val="both"/>
        <w:rPr>
          <w:sz w:val="24"/>
          <w:szCs w:val="24"/>
        </w:rPr>
      </w:pP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Захарова, Н. А. Нормативно-правовые основы туристской и гостиничной деятельности: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7" w:history="1">
        <w:r w:rsidRPr="00107C13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Иванилова, С. В. Экономика гостиничного предприятия: учебное пособие для бакалавров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8" w:history="1">
        <w:r w:rsidRPr="00107C13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Клепцова, О. И. Мировое гостиничное хозяйство: учебное пособие / О. И. Клепцова. — Омск : Омский государственный институт сервиса, Омский государственный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9" w:history="1">
        <w:r w:rsidRPr="00107C13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107C13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sz w:val="24"/>
          <w:szCs w:val="24"/>
        </w:rPr>
      </w:pPr>
      <w:r w:rsidRPr="00107C13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10" w:history="1">
        <w:r w:rsidRPr="00107C13">
          <w:rPr>
            <w:rStyle w:val="ad"/>
            <w:sz w:val="24"/>
            <w:szCs w:val="24"/>
          </w:rPr>
          <w:t>https://www.iprbookshop.ru/82701.html</w:t>
        </w:r>
      </w:hyperlink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Кустова, И. А. Маркетинг в организациях общественного питания учебное пособие для СПО / И. А. Кустова. — Саратов: Профобразование, 2021. — 262 c. — ISBN 978-5-4488-1232-3. — Текст: электронный // Электронно-библиотечная система IPR BOOKS: [сайт]. — URL: </w:t>
      </w:r>
      <w:hyperlink r:id="rId11" w:history="1">
        <w:r w:rsidRPr="00107C13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Мальшина, Н. А. Менеджмент в сервисе : учебное пособие для бакалавров / Н. А. Мальшина. — 2-е изд. — Москва: Дашков и К, Ай Пи Эр Медиа, 2019. — 252 c. — ISBN 978-5-394-03276-9. — Текст: электронный // Электронно-библиотечная система IPR BOOKS : [сайт]. — URL: </w:t>
      </w:r>
      <w:hyperlink r:id="rId12" w:history="1">
        <w:r w:rsidRPr="00107C13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107C13">
        <w:rPr>
          <w:sz w:val="24"/>
          <w:szCs w:val="24"/>
        </w:rPr>
        <w:t>Менеджмент: практикум / составители М. А. Лоскутова, Н. В. Островская. — Саратов: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Радыгина, Е. Г. Технологии гостиничной деятельности : учебник для бакалавров / Е. Г. Радыгина. — Москва: Ай Пи Ар Медиа, 2021. — 165 c. — ISBN 978-5-4497-0797-0. — Текс : электронный // Электронно-библиотечная система IPR BOOKS : [сайт]. — URL: </w:t>
      </w:r>
      <w:hyperlink r:id="rId13" w:history="1">
        <w:r w:rsidRPr="00107C13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пользователей.</w:t>
      </w:r>
    </w:p>
    <w:p w:rsidR="00655410" w:rsidRPr="00107C13" w:rsidRDefault="00655410" w:rsidP="00107C13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Роберт, Кристи Управление рестораном : учебник для студентов вузов, обучающихся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Милл Кристи Роберт. — 3-е изд. — Москва : ЮНИТИ-ДАНА, 2017. — 536 c. — ISBN 978-5-238-01589-7. — Текст : электронный // Электронно-библиотечная система IPR BOOKS : [сайт]. — URL: </w:t>
      </w:r>
      <w:hyperlink r:id="rId14" w:history="1">
        <w:r w:rsidRPr="00107C13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655410" w:rsidRPr="00107C13" w:rsidRDefault="00655410" w:rsidP="00107C13">
      <w:pPr>
        <w:pStyle w:val="a3"/>
        <w:numPr>
          <w:ilvl w:val="0"/>
          <w:numId w:val="32"/>
        </w:numPr>
        <w:jc w:val="both"/>
        <w:rPr>
          <w:rStyle w:val="ad"/>
          <w:sz w:val="24"/>
          <w:szCs w:val="24"/>
        </w:rPr>
      </w:pPr>
      <w:r w:rsidRPr="00107C13">
        <w:rPr>
          <w:sz w:val="24"/>
          <w:szCs w:val="24"/>
        </w:rPr>
        <w:t xml:space="preserve">Столярова, И. Ю. Менеджмент: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</w:t>
      </w:r>
      <w:hyperlink r:id="rId15" w:history="1">
        <w:r w:rsidRPr="00107C13">
          <w:rPr>
            <w:rStyle w:val="ad"/>
            <w:sz w:val="24"/>
            <w:szCs w:val="24"/>
          </w:rPr>
          <w:t>https://www.iprbookshop.ru/106573.html</w:t>
        </w:r>
      </w:hyperlink>
    </w:p>
    <w:p w:rsidR="00655410" w:rsidRPr="00CE6C83" w:rsidRDefault="00655410" w:rsidP="00107C13">
      <w:pPr>
        <w:jc w:val="both"/>
        <w:rPr>
          <w:b/>
          <w:i/>
          <w:sz w:val="24"/>
          <w:szCs w:val="24"/>
          <w:lang w:eastAsia="ru-RU"/>
        </w:rPr>
      </w:pPr>
    </w:p>
    <w:p w:rsidR="00655410" w:rsidRPr="00DB1A40" w:rsidRDefault="0065541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55410" w:rsidRPr="00721BE3" w:rsidRDefault="00655410" w:rsidP="00721BE3">
      <w:pPr>
        <w:pStyle w:val="a3"/>
        <w:numPr>
          <w:ilvl w:val="0"/>
          <w:numId w:val="33"/>
        </w:numPr>
        <w:shd w:val="clear" w:color="auto" w:fill="FCFCFC"/>
        <w:jc w:val="both"/>
        <w:rPr>
          <w:sz w:val="24"/>
          <w:szCs w:val="24"/>
        </w:rPr>
      </w:pPr>
      <w:r w:rsidRPr="00721BE3">
        <w:rPr>
          <w:sz w:val="24"/>
          <w:szCs w:val="24"/>
        </w:rPr>
        <w:t xml:space="preserve"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655410" w:rsidRPr="00721BE3" w:rsidRDefault="00655410" w:rsidP="00721BE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6" w:history="1">
        <w:r w:rsidRPr="00721BE3">
          <w:rPr>
            <w:rStyle w:val="ad"/>
            <w:bCs/>
            <w:sz w:val="24"/>
            <w:szCs w:val="24"/>
          </w:rPr>
          <w:t>http://www.iprbookshop.ru/83130.html</w:t>
        </w:r>
      </w:hyperlink>
      <w:r w:rsidRPr="00721BE3">
        <w:rPr>
          <w:bCs/>
          <w:sz w:val="24"/>
          <w:szCs w:val="24"/>
        </w:rPr>
        <w:t xml:space="preserve"> (дата обращения: 04.05.2021). — </w:t>
      </w:r>
      <w:r>
        <w:rPr>
          <w:bCs/>
          <w:sz w:val="24"/>
          <w:szCs w:val="24"/>
        </w:rPr>
        <w:t>Режим доступа: для авторизир. п</w:t>
      </w:r>
      <w:r w:rsidRPr="00721BE3">
        <w:rPr>
          <w:bCs/>
          <w:sz w:val="24"/>
          <w:szCs w:val="24"/>
        </w:rPr>
        <w:t>ользователей</w:t>
      </w:r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Джон, Р. Введение в гостеприимство: учебное пособие для студентов вузов, обучающихся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Электронно-библиотечная система IPR BOOKS : [сайт]. — URL: </w:t>
      </w:r>
      <w:hyperlink r:id="rId17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655410" w:rsidRPr="00721BE3" w:rsidRDefault="00655410" w:rsidP="00721BE3">
      <w:pPr>
        <w:pStyle w:val="a3"/>
        <w:numPr>
          <w:ilvl w:val="0"/>
          <w:numId w:val="33"/>
        </w:numPr>
        <w:shd w:val="clear" w:color="auto" w:fill="FCFCFC"/>
        <w:rPr>
          <w:sz w:val="24"/>
          <w:szCs w:val="24"/>
        </w:rPr>
      </w:pPr>
      <w:r w:rsidRPr="00721BE3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F6639E">
        <w:rPr>
          <w:bCs/>
          <w:sz w:val="24"/>
          <w:szCs w:val="24"/>
        </w:rPr>
        <w:t>Кондратович, С. В. Психологические аспекты коммуникации в сервисной деятельности: техники и технологии: учебное пособие / С. В. Кондратович; под редакцией С. В. Новаковского. — Екатеринбург: Издательство Уральского университета, 2018. — 122 c. — ISBN 978-5-7996-2324-1. — Текст: электронный // Электронно-библиотечная система IPR BOOKS: [сайт]. — URL: http://www.iprbookshop.ru/106772.html (дата обращения: 04.05.2021). — Режим доступа: для авторизир. пользователей</w:t>
      </w:r>
    </w:p>
    <w:p w:rsidR="00655410" w:rsidRDefault="00655410" w:rsidP="00721BE3">
      <w:pPr>
        <w:pStyle w:val="a3"/>
        <w:widowControl w:val="0"/>
        <w:numPr>
          <w:ilvl w:val="0"/>
          <w:numId w:val="33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sz w:val="24"/>
          <w:szCs w:val="24"/>
        </w:rPr>
        <w:t xml:space="preserve">Михаилиди, А. М. Безопасность жизнедеятельности на производстве : учебное пособие / А. М. Михаилиди. — Москва : Ай Пи Ар Медиа, 2021. — 135 c. — ISBN 978-5-4497-0805-2. — Текст : электронный // Электронно-библиотечная система IPR BOOKS : [сайт]. — URL: </w:t>
      </w:r>
      <w:hyperlink r:id="rId18" w:history="1">
        <w:r w:rsidRPr="00721BE3">
          <w:rPr>
            <w:rStyle w:val="ad"/>
            <w:sz w:val="24"/>
            <w:szCs w:val="24"/>
          </w:rPr>
          <w:t>https://www.iprbookshop.ru/100493.html</w:t>
        </w:r>
      </w:hyperlink>
    </w:p>
    <w:p w:rsidR="00655410" w:rsidRDefault="00655410" w:rsidP="00721BE3">
      <w:pPr>
        <w:pStyle w:val="a3"/>
        <w:numPr>
          <w:ilvl w:val="0"/>
          <w:numId w:val="33"/>
        </w:numPr>
        <w:shd w:val="clear" w:color="auto" w:fill="FCFCFC"/>
        <w:jc w:val="both"/>
      </w:pPr>
      <w:r w:rsidRPr="00721BE3">
        <w:rPr>
          <w:sz w:val="24"/>
          <w:szCs w:val="24"/>
        </w:rPr>
        <w:t>Орлова, П. И. Бизнес-планирование : учебник для бакалавров / П. И. Орлова ; под редакцией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19" w:history="1">
        <w:r w:rsidRPr="0029487E">
          <w:rPr>
            <w:rStyle w:val="ad"/>
          </w:rPr>
          <w:t>https://www.iprbookshop.ru/102270.html</w:t>
        </w:r>
      </w:hyperlink>
    </w:p>
    <w:p w:rsidR="00655410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20" w:history="1">
        <w:r w:rsidRPr="00443726">
          <w:rPr>
            <w:rStyle w:val="ad"/>
            <w:bCs/>
            <w:sz w:val="24"/>
            <w:szCs w:val="24"/>
          </w:rPr>
          <w:t>http://www.iprbookshop.ru/84355.html</w:t>
        </w:r>
      </w:hyperlink>
      <w:r w:rsidRPr="00443726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655410" w:rsidRPr="00443726" w:rsidRDefault="00655410" w:rsidP="00721BE3">
      <w:pPr>
        <w:pStyle w:val="a3"/>
        <w:numPr>
          <w:ilvl w:val="0"/>
          <w:numId w:val="33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Семенова, Л. В. Маркетинг гостиничного предприятия: учебное пособие для бакалавров / Л. В. Семенова, В. С. Корнеевец, И. И. Драгилева. — 3-е изд. — Москва: Дашков и К, Ай Пи Эр Медиа, 2021. — 204 c. — ISBN 978-5-394-04356-7. — Текст: электронный // Электронно-библиотечная система IPR BOOKS: [сайт]. — URL: </w:t>
      </w:r>
      <w:hyperlink r:id="rId21" w:history="1">
        <w:r w:rsidRPr="00443726">
          <w:rPr>
            <w:rStyle w:val="ad"/>
            <w:bCs/>
            <w:sz w:val="24"/>
            <w:szCs w:val="24"/>
          </w:rPr>
          <w:t>http://www.iprbookshop.ru/102273.html</w:t>
        </w:r>
      </w:hyperlink>
      <w:r w:rsidRPr="00443726">
        <w:rPr>
          <w:bCs/>
          <w:sz w:val="24"/>
          <w:szCs w:val="24"/>
        </w:rPr>
        <w:t>(дата обращения: 04.05.2021). — Режим доступа: для авторизир. пользователей.</w:t>
      </w: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655410" w:rsidRPr="00DB1A40" w:rsidRDefault="0065541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55410" w:rsidRPr="00DB1A40" w:rsidRDefault="0065541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55410" w:rsidRPr="00DB1A40" w:rsidRDefault="0065541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55410" w:rsidRPr="00DB1A40" w:rsidRDefault="0065541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655410" w:rsidRPr="00DB1A40" w:rsidRDefault="0065541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655410" w:rsidRPr="00DB1A40" w:rsidRDefault="0065541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655410" w:rsidRPr="00DB1A40" w:rsidRDefault="0065541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65541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443726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443726">
        <w:rPr>
          <w:b/>
          <w:i/>
          <w:sz w:val="24"/>
          <w:szCs w:val="24"/>
          <w:lang w:eastAsia="ru-RU"/>
        </w:rPr>
        <w:t xml:space="preserve">Правовые базы: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5410" w:rsidRPr="001C7D4C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Периодические издания</w:t>
      </w:r>
      <w:r w:rsidRPr="001C7D4C">
        <w:rPr>
          <w:b/>
          <w:sz w:val="24"/>
          <w:szCs w:val="24"/>
          <w:lang w:eastAsia="ru-RU"/>
        </w:rPr>
        <w:t>: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655410" w:rsidRDefault="00655410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655410" w:rsidRPr="002A31CE" w:rsidRDefault="00655410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655410" w:rsidRDefault="00655410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655410" w:rsidRPr="00482A09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Pr="00482A09">
        <w:rPr>
          <w:sz w:val="24"/>
          <w:szCs w:val="24"/>
          <w:lang w:eastAsia="ru-RU"/>
        </w:rPr>
        <w:t>Журнал «Сервис plus. Издательство: Российский государственный университет туризма и сервиса – /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4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482A09">
        <w:rPr>
          <w:sz w:val="24"/>
          <w:szCs w:val="24"/>
          <w:lang w:eastAsia="ru-RU"/>
        </w:rPr>
        <w:t>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>изма и сервиса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 </w:t>
      </w:r>
      <w:hyperlink r:id="rId35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655410" w:rsidRDefault="00655410" w:rsidP="0044372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r w:rsidRPr="006A3354">
        <w:rPr>
          <w:sz w:val="24"/>
          <w:szCs w:val="24"/>
          <w:lang w:eastAsia="ru-RU"/>
        </w:rPr>
        <w:t>Издательство:Российский государственный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6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65541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</w:p>
    <w:p w:rsidR="00655410" w:rsidRPr="00443726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iCs/>
          <w:sz w:val="24"/>
          <w:szCs w:val="24"/>
          <w:lang w:eastAsia="ru-RU"/>
        </w:rPr>
      </w:pPr>
      <w:r w:rsidRPr="00443726">
        <w:rPr>
          <w:b/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7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8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55410" w:rsidRPr="00DB1A40" w:rsidRDefault="0065541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9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55410" w:rsidRPr="00DB1A40" w:rsidRDefault="0065541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0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</w:p>
    <w:p w:rsidR="00655410" w:rsidRPr="00DB1A40" w:rsidRDefault="0065541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55410" w:rsidRPr="00DB1A40" w:rsidRDefault="00655410" w:rsidP="00FB36E7">
      <w:pPr>
        <w:jc w:val="both"/>
        <w:rPr>
          <w:sz w:val="24"/>
          <w:szCs w:val="24"/>
        </w:rPr>
      </w:pP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A40652">
        <w:rPr>
          <w:sz w:val="24"/>
          <w:szCs w:val="24"/>
          <w:lang w:val="en-US" w:eastAsia="ru-RU"/>
        </w:rPr>
        <w:t xml:space="preserve"> 2010-2016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A40652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655410" w:rsidRPr="00A40652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40652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A40652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655410" w:rsidRPr="00DB1A40" w:rsidRDefault="0065541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55410" w:rsidRPr="00DB1A40" w:rsidRDefault="0065541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655410" w:rsidRPr="00DB1A40" w:rsidRDefault="00655410" w:rsidP="00FB36E7">
      <w:pPr>
        <w:jc w:val="both"/>
        <w:rPr>
          <w:b/>
          <w:bCs/>
          <w:sz w:val="24"/>
          <w:szCs w:val="24"/>
        </w:rPr>
      </w:pPr>
    </w:p>
    <w:p w:rsidR="00655410" w:rsidRPr="00443726" w:rsidRDefault="00655410" w:rsidP="00721BE3">
      <w:pPr>
        <w:pStyle w:val="a3"/>
        <w:numPr>
          <w:ilvl w:val="0"/>
          <w:numId w:val="6"/>
        </w:numPr>
        <w:jc w:val="both"/>
        <w:rPr>
          <w:b/>
          <w:bCs/>
          <w:sz w:val="24"/>
          <w:szCs w:val="24"/>
        </w:rPr>
      </w:pPr>
      <w:r w:rsidRPr="00443726">
        <w:rPr>
          <w:b/>
          <w:bCs/>
          <w:sz w:val="24"/>
          <w:szCs w:val="24"/>
        </w:rPr>
        <w:t>Описание материально-технической базы, необходимой для проведения практики</w:t>
      </w:r>
    </w:p>
    <w:p w:rsidR="00655410" w:rsidRPr="00DB1A40" w:rsidRDefault="0065541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полностью определяется задачами практики.</w:t>
      </w: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655410" w:rsidRPr="00DB1A40" w:rsidRDefault="0065541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655410" w:rsidRPr="00DB1A40" w:rsidRDefault="0065541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655410" w:rsidRPr="00DB1A40" w:rsidRDefault="0065541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5410" w:rsidRPr="00DB1A40" w:rsidRDefault="0065541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55410" w:rsidRPr="00443726" w:rsidRDefault="00655410" w:rsidP="00DC093A">
      <w:pPr>
        <w:jc w:val="right"/>
        <w:rPr>
          <w:b/>
          <w:i/>
          <w:sz w:val="24"/>
          <w:szCs w:val="24"/>
        </w:rPr>
      </w:pPr>
      <w:r w:rsidRPr="00443726">
        <w:rPr>
          <w:b/>
          <w:i/>
          <w:sz w:val="24"/>
          <w:szCs w:val="24"/>
        </w:rPr>
        <w:t>Приложение 1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образования</w:t>
      </w:r>
    </w:p>
    <w:p w:rsidR="00655410" w:rsidRPr="00DB1A40" w:rsidRDefault="0065541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55410" w:rsidRPr="00DB1A40" w:rsidRDefault="00655410" w:rsidP="00E439C6">
      <w:pPr>
        <w:jc w:val="center"/>
        <w:rPr>
          <w:sz w:val="18"/>
          <w:szCs w:val="18"/>
        </w:rPr>
      </w:pPr>
    </w:p>
    <w:p w:rsidR="00655410" w:rsidRPr="00DB1A40" w:rsidRDefault="00655410" w:rsidP="00E439C6">
      <w:pPr>
        <w:jc w:val="center"/>
      </w:pPr>
    </w:p>
    <w:p w:rsidR="00655410" w:rsidRPr="00DB1A40" w:rsidRDefault="00655410" w:rsidP="00E439C6">
      <w:pPr>
        <w:jc w:val="center"/>
      </w:pPr>
    </w:p>
    <w:p w:rsidR="00655410" w:rsidRPr="00DB1A40" w:rsidRDefault="00655410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____________________________________</w:t>
      </w:r>
    </w:p>
    <w:p w:rsidR="00655410" w:rsidRPr="00DB1A40" w:rsidRDefault="0065541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E439C6">
      <w:pPr>
        <w:rPr>
          <w:color w:val="000000"/>
        </w:rPr>
      </w:pPr>
    </w:p>
    <w:p w:rsidR="00655410" w:rsidRPr="00DB1A40" w:rsidRDefault="0065541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55410" w:rsidRPr="00DB1A40" w:rsidRDefault="00655410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</w:p>
    <w:p w:rsidR="00655410" w:rsidRPr="00DB1A40" w:rsidRDefault="0065541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655410" w:rsidRPr="00DB1A40" w:rsidRDefault="00655410" w:rsidP="00E439C6">
      <w:pPr>
        <w:jc w:val="center"/>
        <w:rPr>
          <w:b/>
          <w:color w:val="000000"/>
          <w:sz w:val="28"/>
        </w:rPr>
      </w:pPr>
    </w:p>
    <w:p w:rsidR="00655410" w:rsidRPr="00DB1A40" w:rsidRDefault="0065541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МГ</w:t>
      </w:r>
      <w:r w:rsidRPr="00DB1A40">
        <w:rPr>
          <w:szCs w:val="28"/>
        </w:rPr>
        <w:t>-БО-20</w:t>
      </w:r>
    </w:p>
    <w:p w:rsidR="00655410" w:rsidRPr="00DB1A40" w:rsidRDefault="0065541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55410" w:rsidRPr="00DB1A40" w:rsidRDefault="0065541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655410" w:rsidRPr="00DB1A40" w:rsidRDefault="0065541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655410" w:rsidRPr="00DB1A40" w:rsidRDefault="0065541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655410" w:rsidRPr="00DB1A40" w:rsidRDefault="0065541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655410" w:rsidRPr="00DB1A40" w:rsidRDefault="00655410" w:rsidP="00707FCB">
      <w:pPr>
        <w:pStyle w:val="a7"/>
        <w:spacing w:line="276" w:lineRule="auto"/>
        <w:rPr>
          <w:sz w:val="24"/>
          <w:szCs w:val="24"/>
        </w:rPr>
      </w:pPr>
    </w:p>
    <w:p w:rsidR="00655410" w:rsidRPr="00DB1A40" w:rsidRDefault="0065541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5410" w:rsidRPr="00DB1A40" w:rsidRDefault="0065541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55410" w:rsidRPr="00DB1A40" w:rsidRDefault="0065541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55410" w:rsidRPr="00DB1A40" w:rsidRDefault="0065541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55410" w:rsidRPr="00443726" w:rsidRDefault="00655410" w:rsidP="0006142C">
      <w:pPr>
        <w:jc w:val="right"/>
        <w:rPr>
          <w:b/>
          <w:i/>
          <w:sz w:val="24"/>
          <w:szCs w:val="24"/>
        </w:rPr>
      </w:pPr>
      <w:r w:rsidRPr="00443726">
        <w:rPr>
          <w:b/>
          <w:i/>
          <w:sz w:val="24"/>
          <w:szCs w:val="24"/>
        </w:rPr>
        <w:t>Приложение 2</w:t>
      </w:r>
    </w:p>
    <w:p w:rsidR="00655410" w:rsidRDefault="00655410" w:rsidP="000614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СТРУКТУРА</w:t>
      </w:r>
      <w:r w:rsidRPr="00DB1A40">
        <w:rPr>
          <w:b/>
          <w:sz w:val="24"/>
          <w:szCs w:val="24"/>
        </w:rPr>
        <w:t xml:space="preserve"> ОТЧЕТА</w:t>
      </w:r>
    </w:p>
    <w:p w:rsidR="00655410" w:rsidRPr="00DB1A40" w:rsidRDefault="00655410" w:rsidP="0006142C">
      <w:pPr>
        <w:jc w:val="center"/>
        <w:rPr>
          <w:b/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>
        <w:rPr>
          <w:spacing w:val="-4"/>
          <w:sz w:val="24"/>
          <w:szCs w:val="24"/>
        </w:rPr>
        <w:t>преддипломной</w:t>
      </w:r>
      <w:r>
        <w:rPr>
          <w:sz w:val="24"/>
          <w:szCs w:val="24"/>
        </w:rPr>
        <w:t>практики ....................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…………………………………………………………………………………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практику ……………………………………………………………………………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Отчет</w:t>
      </w:r>
      <w:r w:rsidRPr="006B45D7">
        <w:rPr>
          <w:sz w:val="24"/>
          <w:szCs w:val="24"/>
        </w:rPr>
        <w:t xml:space="preserve"> о прохождении практики </w:t>
      </w:r>
      <w:r>
        <w:rPr>
          <w:sz w:val="24"/>
          <w:szCs w:val="24"/>
        </w:rPr>
        <w:t>(введение, основной текст, заключение, список использованных источников, приложения) ………………………………………………………………..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Default="00655410" w:rsidP="00443726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655410" w:rsidRPr="006B45D7" w:rsidRDefault="00655410" w:rsidP="00443726">
      <w:pPr>
        <w:rPr>
          <w:sz w:val="24"/>
          <w:szCs w:val="24"/>
        </w:rPr>
      </w:pPr>
    </w:p>
    <w:p w:rsidR="00655410" w:rsidRDefault="00655410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655410" w:rsidRPr="006B45D7" w:rsidRDefault="00655410" w:rsidP="006B45D7">
      <w:pPr>
        <w:rPr>
          <w:sz w:val="24"/>
          <w:szCs w:val="24"/>
        </w:rPr>
      </w:pPr>
    </w:p>
    <w:p w:rsidR="00655410" w:rsidRPr="00DB1A40" w:rsidRDefault="00655410" w:rsidP="001F72E0">
      <w:pPr>
        <w:jc w:val="both"/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(удостоверяется офи</w:t>
      </w:r>
      <w:r>
        <w:rPr>
          <w:sz w:val="24"/>
          <w:szCs w:val="24"/>
        </w:rPr>
        <w:t>циальной печатью организации)…………………………………………</w:t>
      </w:r>
    </w:p>
    <w:p w:rsidR="00655410" w:rsidRPr="00DB1A40" w:rsidRDefault="00655410" w:rsidP="0006142C">
      <w:pPr>
        <w:rPr>
          <w:bCs/>
          <w:sz w:val="24"/>
          <w:szCs w:val="24"/>
        </w:rPr>
      </w:pPr>
    </w:p>
    <w:p w:rsidR="00655410" w:rsidRPr="00DB1A40" w:rsidRDefault="00655410" w:rsidP="0006142C">
      <w:pPr>
        <w:jc w:val="both"/>
        <w:rPr>
          <w:sz w:val="24"/>
          <w:szCs w:val="24"/>
        </w:rPr>
      </w:pPr>
    </w:p>
    <w:p w:rsidR="00655410" w:rsidRPr="00DB1A40" w:rsidRDefault="00655410" w:rsidP="0006142C">
      <w:pPr>
        <w:jc w:val="both"/>
        <w:rPr>
          <w:sz w:val="24"/>
          <w:szCs w:val="24"/>
        </w:rPr>
      </w:pPr>
    </w:p>
    <w:p w:rsidR="00655410" w:rsidRPr="00DB1A40" w:rsidRDefault="00655410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55410" w:rsidRPr="00C157F3" w:rsidRDefault="00655410" w:rsidP="006B45D7">
      <w:pPr>
        <w:shd w:val="clear" w:color="auto" w:fill="FFFFFF"/>
        <w:spacing w:line="276" w:lineRule="auto"/>
        <w:jc w:val="right"/>
        <w:rPr>
          <w:b/>
          <w:i/>
          <w:sz w:val="24"/>
          <w:szCs w:val="24"/>
        </w:rPr>
      </w:pPr>
      <w:r w:rsidRPr="00C157F3">
        <w:rPr>
          <w:b/>
          <w:i/>
          <w:sz w:val="24"/>
          <w:szCs w:val="24"/>
        </w:rPr>
        <w:t>Приложение 3</w:t>
      </w:r>
    </w:p>
    <w:p w:rsidR="00655410" w:rsidRPr="00DB1A40" w:rsidRDefault="0065541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55410" w:rsidRPr="00DB1A40" w:rsidRDefault="0065541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55410" w:rsidRPr="00DB1A40" w:rsidRDefault="00655410" w:rsidP="006B45D7">
      <w:pPr>
        <w:jc w:val="center"/>
        <w:rPr>
          <w:sz w:val="18"/>
          <w:szCs w:val="18"/>
        </w:rPr>
      </w:pPr>
    </w:p>
    <w:p w:rsidR="00655410" w:rsidRPr="00DB1A40" w:rsidRDefault="00655410" w:rsidP="006B45D7">
      <w:pPr>
        <w:jc w:val="center"/>
      </w:pPr>
    </w:p>
    <w:p w:rsidR="00655410" w:rsidRPr="00DB1A40" w:rsidRDefault="00655410" w:rsidP="006B45D7">
      <w:pPr>
        <w:jc w:val="center"/>
      </w:pPr>
    </w:p>
    <w:p w:rsidR="00655410" w:rsidRPr="00DB1A40" w:rsidRDefault="00655410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</w:t>
      </w:r>
    </w:p>
    <w:p w:rsidR="00655410" w:rsidRPr="00DB1A40" w:rsidRDefault="00655410" w:rsidP="006B45D7">
      <w:pPr>
        <w:jc w:val="center"/>
        <w:rPr>
          <w:color w:val="000000"/>
        </w:rPr>
      </w:pPr>
    </w:p>
    <w:p w:rsidR="00655410" w:rsidRPr="00DB1A40" w:rsidRDefault="00655410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655410" w:rsidRPr="00DB1A40" w:rsidRDefault="0065541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55410" w:rsidRPr="00DB1A40" w:rsidRDefault="0065541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55410" w:rsidRPr="00DB1A40" w:rsidRDefault="00655410" w:rsidP="006B45D7">
      <w:pPr>
        <w:widowControl w:val="0"/>
        <w:spacing w:line="360" w:lineRule="auto"/>
        <w:jc w:val="both"/>
      </w:pPr>
    </w:p>
    <w:p w:rsidR="00655410" w:rsidRPr="005E0B5F" w:rsidRDefault="00655410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</w:t>
      </w:r>
      <w:r>
        <w:rPr>
          <w:sz w:val="24"/>
          <w:szCs w:val="24"/>
        </w:rPr>
        <w:t>Г-БО-2_</w:t>
      </w:r>
    </w:p>
    <w:p w:rsidR="00655410" w:rsidRPr="00DB1A40" w:rsidRDefault="00655410" w:rsidP="006B45D7">
      <w:pPr>
        <w:widowControl w:val="0"/>
        <w:spacing w:line="360" w:lineRule="auto"/>
        <w:jc w:val="both"/>
      </w:pP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655410" w:rsidRPr="00DB1A40" w:rsidRDefault="0065541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655410" w:rsidRPr="00DB1A40" w:rsidRDefault="00655410" w:rsidP="00C157F3">
      <w:pPr>
        <w:widowControl w:val="0"/>
        <w:spacing w:line="360" w:lineRule="auto"/>
        <w:jc w:val="center"/>
        <w:rPr>
          <w:i/>
          <w:iCs/>
        </w:rPr>
      </w:pPr>
      <w:r w:rsidRPr="00DB1A40">
        <w:rPr>
          <w:i/>
          <w:iCs/>
        </w:rPr>
        <w:t>(наименование организации, учреждения)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655410" w:rsidRDefault="00655410" w:rsidP="006B45D7">
      <w:pPr>
        <w:widowControl w:val="0"/>
        <w:spacing w:line="360" w:lineRule="auto"/>
        <w:jc w:val="both"/>
        <w:rPr>
          <w:bCs/>
          <w:sz w:val="24"/>
          <w:szCs w:val="24"/>
        </w:rPr>
      </w:pPr>
    </w:p>
    <w:p w:rsidR="00655410" w:rsidRPr="005E0B5F" w:rsidRDefault="00655410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C157F3">
      <w:pPr>
        <w:pStyle w:val="af5"/>
        <w:jc w:val="both"/>
        <w:rPr>
          <w:sz w:val="24"/>
          <w:szCs w:val="24"/>
        </w:rPr>
      </w:pPr>
    </w:p>
    <w:p w:rsidR="00655410" w:rsidRPr="005E0B5F" w:rsidRDefault="00655410" w:rsidP="00C157F3">
      <w:pPr>
        <w:pStyle w:val="af5"/>
        <w:jc w:val="both"/>
        <w:rPr>
          <w:sz w:val="24"/>
          <w:szCs w:val="24"/>
        </w:rPr>
      </w:pPr>
    </w:p>
    <w:p w:rsidR="00655410" w:rsidRDefault="00655410" w:rsidP="00E56BF0">
      <w:pPr>
        <w:widowControl w:val="0"/>
        <w:spacing w:line="360" w:lineRule="auto"/>
        <w:jc w:val="both"/>
        <w:rPr>
          <w:sz w:val="24"/>
          <w:szCs w:val="24"/>
        </w:rPr>
      </w:pPr>
    </w:p>
    <w:p w:rsidR="00655410" w:rsidRPr="00DB1A40" w:rsidRDefault="00655410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 xml:space="preserve"> ________</w:t>
      </w:r>
      <w:r>
        <w:t>__________</w:t>
      </w:r>
      <w:r w:rsidRPr="00DB1A40">
        <w:t>_______</w:t>
      </w:r>
    </w:p>
    <w:p w:rsidR="00655410" w:rsidRPr="00DB1A40" w:rsidRDefault="0065541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(подпись)     </w:t>
      </w:r>
    </w:p>
    <w:p w:rsidR="00655410" w:rsidRPr="00DB1A40" w:rsidRDefault="00655410" w:rsidP="006B45D7">
      <w:pPr>
        <w:widowControl w:val="0"/>
        <w:spacing w:line="360" w:lineRule="auto"/>
      </w:pPr>
    </w:p>
    <w:p w:rsidR="00655410" w:rsidRPr="00DB1A40" w:rsidRDefault="00655410" w:rsidP="006B45D7"/>
    <w:p w:rsidR="00655410" w:rsidRPr="00DB1A40" w:rsidRDefault="00655410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655410" w:rsidRPr="00C157F3" w:rsidRDefault="00655410" w:rsidP="006B45D7">
      <w:r w:rsidRPr="00DB1A40">
        <w:t xml:space="preserve"> (подпись обучающегося)</w:t>
      </w:r>
    </w:p>
    <w:p w:rsidR="00655410" w:rsidRDefault="00655410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</w:p>
    <w:p w:rsidR="00655410" w:rsidRPr="00C157F3" w:rsidRDefault="00655410" w:rsidP="00DC093A">
      <w:pPr>
        <w:spacing w:after="160" w:line="259" w:lineRule="auto"/>
        <w:jc w:val="right"/>
        <w:rPr>
          <w:b/>
          <w:i/>
          <w:color w:val="000000"/>
          <w:sz w:val="24"/>
          <w:szCs w:val="24"/>
        </w:rPr>
      </w:pPr>
      <w:r w:rsidRPr="00C157F3">
        <w:rPr>
          <w:b/>
          <w:i/>
          <w:color w:val="000000"/>
          <w:sz w:val="24"/>
          <w:szCs w:val="24"/>
        </w:rPr>
        <w:t>Приложение 4</w:t>
      </w:r>
    </w:p>
    <w:p w:rsidR="00655410" w:rsidRPr="00C157F3" w:rsidRDefault="00655410" w:rsidP="00C157F3">
      <w:pPr>
        <w:jc w:val="center"/>
        <w:rPr>
          <w:b/>
          <w:color w:val="000000"/>
          <w:sz w:val="24"/>
          <w:szCs w:val="24"/>
        </w:rPr>
      </w:pPr>
      <w:r w:rsidRPr="00C157F3">
        <w:rPr>
          <w:b/>
          <w:color w:val="000000"/>
          <w:sz w:val="24"/>
          <w:szCs w:val="24"/>
        </w:rPr>
        <w:t>ДНЕВНИК</w:t>
      </w:r>
    </w:p>
    <w:p w:rsidR="00655410" w:rsidRDefault="00655410" w:rsidP="00C157F3">
      <w:pPr>
        <w:widowControl w:val="0"/>
        <w:jc w:val="center"/>
        <w:rPr>
          <w:b/>
          <w:color w:val="000000"/>
          <w:sz w:val="24"/>
          <w:szCs w:val="24"/>
        </w:rPr>
      </w:pPr>
      <w:r w:rsidRPr="00C157F3">
        <w:rPr>
          <w:b/>
          <w:color w:val="000000"/>
          <w:sz w:val="24"/>
          <w:szCs w:val="24"/>
        </w:rPr>
        <w:t xml:space="preserve">прохождения практики </w:t>
      </w:r>
    </w:p>
    <w:p w:rsidR="00655410" w:rsidRPr="00C157F3" w:rsidRDefault="00655410" w:rsidP="00C157F3">
      <w:pPr>
        <w:widowControl w:val="0"/>
        <w:jc w:val="center"/>
        <w:rPr>
          <w:b/>
          <w:color w:val="000000"/>
          <w:sz w:val="24"/>
          <w:szCs w:val="24"/>
        </w:rPr>
      </w:pPr>
    </w:p>
    <w:p w:rsidR="00655410" w:rsidRDefault="00655410" w:rsidP="005E0B5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 __курса</w:t>
      </w:r>
    </w:p>
    <w:p w:rsidR="00655410" w:rsidRPr="005E0B5F" w:rsidRDefault="00655410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института социально-гуманитарного образования</w:t>
      </w:r>
    </w:p>
    <w:p w:rsidR="00655410" w:rsidRPr="005E0B5F" w:rsidRDefault="00655410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>
        <w:rPr>
          <w:sz w:val="24"/>
          <w:szCs w:val="24"/>
          <w:lang w:eastAsia="ru-RU"/>
        </w:rPr>
        <w:t>_____________________</w:t>
      </w:r>
    </w:p>
    <w:p w:rsidR="00655410" w:rsidRDefault="00655410" w:rsidP="00E439C6">
      <w:pPr>
        <w:pStyle w:val="a7"/>
        <w:jc w:val="center"/>
        <w:rPr>
          <w:sz w:val="24"/>
          <w:szCs w:val="24"/>
        </w:rPr>
      </w:pPr>
    </w:p>
    <w:p w:rsidR="00655410" w:rsidRPr="00DB1A40" w:rsidRDefault="00655410" w:rsidP="00E439C6">
      <w:pPr>
        <w:pStyle w:val="a7"/>
        <w:jc w:val="center"/>
      </w:pPr>
      <w:r w:rsidRPr="00DB1A40">
        <w:t>_______________________________________________________</w:t>
      </w:r>
    </w:p>
    <w:p w:rsidR="00655410" w:rsidRPr="00DB1A40" w:rsidRDefault="0065541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55410" w:rsidRPr="00C157F3" w:rsidRDefault="00655410" w:rsidP="00E439C6">
      <w:pPr>
        <w:pStyle w:val="a7"/>
        <w:jc w:val="center"/>
        <w:rPr>
          <w:sz w:val="24"/>
          <w:szCs w:val="24"/>
        </w:rPr>
      </w:pPr>
      <w:r w:rsidRPr="00C157F3">
        <w:rPr>
          <w:sz w:val="24"/>
          <w:szCs w:val="24"/>
        </w:rPr>
        <w:t>Наименование базы практики: __________________________________________________</w:t>
      </w:r>
    </w:p>
    <w:p w:rsidR="00655410" w:rsidRPr="00DB1A40" w:rsidRDefault="00655410" w:rsidP="00E439C6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655410" w:rsidRPr="00DB1A40" w:rsidTr="00DB0D95">
        <w:tc>
          <w:tcPr>
            <w:tcW w:w="998" w:type="dxa"/>
            <w:vAlign w:val="center"/>
          </w:tcPr>
          <w:p w:rsidR="00655410" w:rsidRPr="00DB1A40" w:rsidRDefault="0065541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655410" w:rsidRPr="00DB1A40" w:rsidRDefault="0065541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55410" w:rsidRPr="00783791" w:rsidRDefault="00655410" w:rsidP="00B7750D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55410" w:rsidRPr="00783791" w:rsidRDefault="00655410" w:rsidP="00F00AE0">
            <w:pPr>
              <w:pStyle w:val="4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55410" w:rsidRPr="00DB1A40" w:rsidTr="00DB0D95">
        <w:tc>
          <w:tcPr>
            <w:tcW w:w="998" w:type="dxa"/>
            <w:vMerge w:val="restart"/>
          </w:tcPr>
          <w:p w:rsidR="00655410" w:rsidRPr="00DB1A40" w:rsidRDefault="00655410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-3</w:t>
            </w:r>
            <w:r w:rsidRPr="00DB1A40">
              <w:rPr>
                <w:sz w:val="24"/>
                <w:szCs w:val="24"/>
              </w:rPr>
              <w:t xml:space="preserve">-й день </w:t>
            </w:r>
          </w:p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655410" w:rsidRPr="00DB1A40" w:rsidRDefault="00655410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655410" w:rsidRPr="00FB7049" w:rsidRDefault="00655410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655410" w:rsidRPr="00DB1A40" w:rsidRDefault="00655410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 w:val="restart"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  <w:vMerge/>
          </w:tcPr>
          <w:p w:rsidR="00655410" w:rsidRPr="00DB1A40" w:rsidRDefault="0065541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786" w:type="dxa"/>
            <w:gridSpan w:val="3"/>
          </w:tcPr>
          <w:p w:rsidR="00655410" w:rsidRPr="00DB1A40" w:rsidRDefault="00655410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655410" w:rsidRPr="006F0C3A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DB0D95">
        <w:tc>
          <w:tcPr>
            <w:tcW w:w="998" w:type="dxa"/>
          </w:tcPr>
          <w:p w:rsidR="00655410" w:rsidRPr="00DB1A40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655410" w:rsidRPr="006F0C3A" w:rsidRDefault="00655410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55410" w:rsidRPr="006F0C3A" w:rsidRDefault="00655410" w:rsidP="0029757C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655410" w:rsidRPr="00DB1A40" w:rsidRDefault="0065541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55410" w:rsidRPr="00DB1A40" w:rsidRDefault="00655410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55410" w:rsidRPr="0069448C" w:rsidRDefault="0065541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Обучающийся_________/________________</w:t>
      </w:r>
    </w:p>
    <w:p w:rsidR="00655410" w:rsidRPr="0069448C" w:rsidRDefault="00655410" w:rsidP="0069448C">
      <w:pPr>
        <w:widowControl w:val="0"/>
        <w:spacing w:line="360" w:lineRule="auto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655410" w:rsidRPr="0069448C" w:rsidRDefault="00655410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9448C">
        <w:rPr>
          <w:color w:val="000000"/>
          <w:sz w:val="24"/>
          <w:szCs w:val="24"/>
        </w:rPr>
        <w:t>Руководитель практики</w:t>
      </w:r>
      <w:r w:rsidRPr="0069448C">
        <w:rPr>
          <w:color w:val="000000"/>
          <w:sz w:val="24"/>
          <w:szCs w:val="24"/>
        </w:rPr>
        <w:tab/>
        <w:t xml:space="preserve"> от профильной организации __________/______________</w:t>
      </w:r>
    </w:p>
    <w:p w:rsidR="00655410" w:rsidRPr="00DB1A40" w:rsidRDefault="00655410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655410" w:rsidRDefault="0065541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C157F3">
        <w:rPr>
          <w:rFonts w:ascii="Times New Roman" w:hAnsi="Times New Roman"/>
          <w:b/>
          <w:i/>
          <w:sz w:val="24"/>
          <w:szCs w:val="24"/>
        </w:rPr>
        <w:t>П</w:t>
      </w:r>
      <w:r>
        <w:rPr>
          <w:rFonts w:ascii="Times New Roman" w:hAnsi="Times New Roman"/>
          <w:b/>
          <w:i/>
          <w:sz w:val="24"/>
          <w:szCs w:val="24"/>
        </w:rPr>
        <w:t>риложение 5</w:t>
      </w:r>
    </w:p>
    <w:p w:rsidR="00655410" w:rsidRPr="00C157F3" w:rsidRDefault="0065541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55410" w:rsidRPr="00C157F3" w:rsidRDefault="00655410" w:rsidP="00EA4775">
      <w:pPr>
        <w:jc w:val="center"/>
        <w:rPr>
          <w:b/>
          <w:bCs/>
          <w:sz w:val="24"/>
          <w:szCs w:val="24"/>
        </w:rPr>
      </w:pPr>
      <w:r w:rsidRPr="00C157F3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55410" w:rsidRPr="00DB1A40" w:rsidRDefault="00655410" w:rsidP="000A5470">
      <w:pPr>
        <w:jc w:val="right"/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655410" w:rsidRPr="00DB1A40" w:rsidTr="00C157F3"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55410" w:rsidRPr="00783791" w:rsidRDefault="00655410" w:rsidP="00C157F3">
            <w:pPr>
              <w:pStyle w:val="4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79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55410" w:rsidRPr="00C4685B" w:rsidRDefault="00655410" w:rsidP="00C157F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655410" w:rsidRPr="00C4685B" w:rsidRDefault="00655410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rPr>
          <w:trHeight w:val="2175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655410" w:rsidRPr="00C4685B" w:rsidRDefault="00655410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C4685B" w:rsidTr="00C157F3">
        <w:trPr>
          <w:trHeight w:hRule="exact" w:val="284"/>
        </w:trPr>
        <w:tc>
          <w:tcPr>
            <w:tcW w:w="800" w:type="dxa"/>
          </w:tcPr>
          <w:p w:rsidR="00655410" w:rsidRPr="00C4685B" w:rsidRDefault="00655410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655410" w:rsidRPr="00C4685B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DB1A40" w:rsidRDefault="00655410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5410" w:rsidRPr="00DB1A40" w:rsidRDefault="00655410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655410" w:rsidRPr="00DB1A40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5410" w:rsidRPr="00DB1A40" w:rsidTr="00C157F3">
        <w:tc>
          <w:tcPr>
            <w:tcW w:w="800" w:type="dxa"/>
          </w:tcPr>
          <w:p w:rsidR="00655410" w:rsidRPr="00DB1A40" w:rsidRDefault="00655410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5410" w:rsidRPr="00DB1A40" w:rsidRDefault="00655410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655410" w:rsidRPr="00DB1A40" w:rsidRDefault="00655410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55410" w:rsidRPr="00DB1A4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Default="00655410" w:rsidP="00EA4775">
      <w:pPr>
        <w:rPr>
          <w:sz w:val="28"/>
          <w:szCs w:val="28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>Руководитель практики от организации (вуза)____________/________________</w:t>
      </w: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>Руководитель практики от профильнойорганизации__________/_____________</w:t>
      </w: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</w:p>
    <w:p w:rsidR="00655410" w:rsidRPr="00C157F3" w:rsidRDefault="00655410" w:rsidP="00EA4775">
      <w:pPr>
        <w:rPr>
          <w:sz w:val="24"/>
          <w:szCs w:val="24"/>
        </w:rPr>
      </w:pPr>
      <w:r w:rsidRPr="00C157F3">
        <w:rPr>
          <w:sz w:val="24"/>
          <w:szCs w:val="24"/>
        </w:rPr>
        <w:t>Дата ___________________</w:t>
      </w:r>
    </w:p>
    <w:p w:rsidR="00655410" w:rsidRPr="00C157F3" w:rsidRDefault="00655410">
      <w:pPr>
        <w:rPr>
          <w:sz w:val="24"/>
          <w:szCs w:val="24"/>
        </w:rPr>
      </w:pPr>
      <w:r w:rsidRPr="00C157F3">
        <w:rPr>
          <w:sz w:val="24"/>
          <w:szCs w:val="24"/>
        </w:rPr>
        <w:br w:type="page"/>
      </w:r>
    </w:p>
    <w:p w:rsidR="00655410" w:rsidRPr="0098368B" w:rsidRDefault="00655410" w:rsidP="00C157F3">
      <w:pPr>
        <w:jc w:val="right"/>
        <w:rPr>
          <w:b/>
          <w:i/>
          <w:sz w:val="24"/>
          <w:szCs w:val="24"/>
        </w:rPr>
      </w:pPr>
      <w:r w:rsidRPr="0098368B">
        <w:rPr>
          <w:b/>
          <w:i/>
          <w:sz w:val="24"/>
          <w:szCs w:val="24"/>
        </w:rPr>
        <w:t>Приложение 6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ХАРАКТЕРИСТИКА</w:t>
      </w:r>
    </w:p>
    <w:p w:rsidR="00655410" w:rsidRPr="0098368B" w:rsidRDefault="00655410" w:rsidP="00C157F3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ПО МЕСТУ ПРОХОЖДЕНИЯ ПРАКТИКИ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обучающийся института социально-гуманитарного образования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____ ___________________________________________________</w:t>
      </w:r>
    </w:p>
    <w:p w:rsidR="00655410" w:rsidRDefault="00655410" w:rsidP="00C157F3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(фамилия, имя, отчество полностью)</w:t>
      </w:r>
    </w:p>
    <w:p w:rsidR="00655410" w:rsidRPr="0098368B" w:rsidRDefault="00655410" w:rsidP="00C157F3">
      <w:pPr>
        <w:jc w:val="center"/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Наименование базы практики: __________________________________________________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«___» ___________ 202_ г.</w:t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 организации:</w:t>
      </w: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                           ______________________________/подпись/</w:t>
      </w: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 xml:space="preserve"> (Ф.И.О.)</w:t>
      </w:r>
    </w:p>
    <w:p w:rsidR="00655410" w:rsidRDefault="00655410" w:rsidP="00C157F3">
      <w:pPr>
        <w:rPr>
          <w:sz w:val="24"/>
          <w:szCs w:val="24"/>
        </w:rPr>
      </w:pPr>
    </w:p>
    <w:p w:rsidR="00655410" w:rsidRDefault="00655410" w:rsidP="00C157F3">
      <w:pPr>
        <w:rPr>
          <w:sz w:val="24"/>
          <w:szCs w:val="24"/>
        </w:rPr>
      </w:pPr>
    </w:p>
    <w:p w:rsidR="00655410" w:rsidRPr="0098368B" w:rsidRDefault="00655410" w:rsidP="00C157F3">
      <w:pPr>
        <w:rPr>
          <w:sz w:val="24"/>
          <w:szCs w:val="24"/>
        </w:rPr>
      </w:pPr>
      <w:r w:rsidRPr="0098368B">
        <w:rPr>
          <w:sz w:val="24"/>
          <w:szCs w:val="24"/>
        </w:rPr>
        <w:t>М. П.</w:t>
      </w:r>
      <w:r w:rsidRPr="0098368B">
        <w:rPr>
          <w:sz w:val="24"/>
          <w:szCs w:val="24"/>
        </w:rPr>
        <w:tab/>
      </w:r>
    </w:p>
    <w:p w:rsidR="00655410" w:rsidRPr="0098368B" w:rsidRDefault="00655410" w:rsidP="00C157F3">
      <w:pPr>
        <w:rPr>
          <w:sz w:val="24"/>
          <w:szCs w:val="24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Default="00655410">
      <w:pPr>
        <w:rPr>
          <w:sz w:val="28"/>
          <w:szCs w:val="28"/>
        </w:rPr>
      </w:pPr>
    </w:p>
    <w:p w:rsidR="00655410" w:rsidRPr="008173BE" w:rsidRDefault="00655410" w:rsidP="00F00AE0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8173BE">
        <w:rPr>
          <w:rFonts w:ascii="Times New Roman" w:hAnsi="Times New Roman"/>
          <w:b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</w:p>
    <w:p w:rsidR="00655410" w:rsidRPr="00F00AE0" w:rsidRDefault="00655410" w:rsidP="00F00AE0">
      <w:pPr>
        <w:pStyle w:val="af9"/>
        <w:ind w:left="1134" w:hanging="708"/>
        <w:jc w:val="center"/>
        <w:rPr>
          <w:b/>
          <w:i/>
          <w:sz w:val="24"/>
          <w:szCs w:val="24"/>
        </w:rPr>
      </w:pPr>
      <w:r w:rsidRPr="00F00AE0">
        <w:rPr>
          <w:b/>
          <w:i/>
          <w:sz w:val="24"/>
          <w:szCs w:val="24"/>
        </w:rPr>
        <w:t>Вариативное индивидуальное задание студенту</w:t>
      </w:r>
      <w:r>
        <w:rPr>
          <w:b/>
          <w:i/>
          <w:sz w:val="24"/>
          <w:szCs w:val="24"/>
        </w:rPr>
        <w:t>,</w:t>
      </w:r>
      <w:r w:rsidRPr="00F00AE0">
        <w:rPr>
          <w:b/>
          <w:i/>
          <w:sz w:val="24"/>
          <w:szCs w:val="24"/>
        </w:rPr>
        <w:t>зависящее от тематики ВКР</w:t>
      </w:r>
    </w:p>
    <w:p w:rsidR="00655410" w:rsidRPr="00F00AE0" w:rsidRDefault="00655410" w:rsidP="00F00AE0">
      <w:pPr>
        <w:pStyle w:val="af9"/>
        <w:ind w:left="1134" w:hanging="708"/>
        <w:rPr>
          <w:b/>
          <w:i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     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нормированием труда, управлением рабочим временем, управлением производительностью труда.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через нормирование труда реализуется нормативный подход к управлению предприятием. </w:t>
      </w:r>
    </w:p>
    <w:p w:rsidR="00655410" w:rsidRPr="00062469" w:rsidRDefault="00655410" w:rsidP="00062469">
      <w:pPr>
        <w:ind w:firstLine="709"/>
        <w:jc w:val="both"/>
        <w:rPr>
          <w:color w:val="C00000"/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нормирование труда как элемент управления </w:t>
      </w:r>
      <w:r>
        <w:rPr>
          <w:sz w:val="24"/>
          <w:szCs w:val="24"/>
        </w:rPr>
        <w:t xml:space="preserve">гостиничным и ресторанным предприятием </w:t>
      </w:r>
      <w:r w:rsidRPr="00062469">
        <w:rPr>
          <w:sz w:val="24"/>
          <w:szCs w:val="24"/>
        </w:rPr>
        <w:t>в целом и как совместную деятельность руководителей и специалистов соответствующих служб: отдела труда и заработной платы, финансово – экономического отдела, отдела кадров и многих других в зависимости от объекта нормирования</w:t>
      </w:r>
      <w:r w:rsidRPr="00062469">
        <w:rPr>
          <w:color w:val="C00000"/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режим работы предприятия / организации, учет затрат рабочего времени персонала и учет результатов труда;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производственного процесса и разделение его на части;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и профессиональных обязанностей;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исследовать организацию труда и условия труда персонала на рабочих местах;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режимы труда и отдыха персонала, режимы работы оборудования, приемы и методы труда, систему обслуживания рабочих мест;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нормы труда в соответствии с особенностями технологического и трудового процессов;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непроизводительные затраты рабочего времени и причины их вызывающие;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показатели производительности труда персонала и резервы для ее повышения.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(Трудовой кодекс РФ, постановления Правительства РФ, приказы министерств и ведомств, касающиеся условий труда и режимов рабочего времени, типовые инструкции по учету произведенной продукции и пр.);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должностные инструкции персонала, графики выхода на работу, документы по учету выработки/выполненных работ в натуральном или стоимостном выражении);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фотографии рабочего времени, хронометража, моментных наблюдений и др.</w:t>
      </w:r>
      <w:r w:rsidRPr="00062469">
        <w:rPr>
          <w:color w:val="000000"/>
          <w:sz w:val="24"/>
          <w:szCs w:val="24"/>
        </w:rPr>
        <w:t xml:space="preserve"> методов нормирования труда.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rStyle w:val="FontStyle12"/>
          <w:sz w:val="24"/>
          <w:szCs w:val="24"/>
        </w:rPr>
        <w:t xml:space="preserve">правила внутреннего трудового распорядка, положение об оплате труда, копии должностных инструкций, графики выхода на работу, табели учета рабочего времени, наблюдательные листы, хронометражные карты, наряды, маршрутные карты по учету выработки и др. 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2.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персоналом (система управления человеческими ресурсами, набор, отбор, профессиональная адаптация, профессиональное продвижение, повышение квалификации, обучение и переобучение, карьерный рост, деловая карьера, аттестация, стимулирование и мотивация, кадровая политика, корпоративная культура, конфликты и стрессы, личность в труде, межличностные отношения и п.т.).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управление персоналом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кадров или службы персонала.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соответствующую подсистему управления персоналом предприятия / организации;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федеральные нормативные документы по данному вопросу, проанализировать соответствие изучаемой подсистемы нормативам, обозначенным в них;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обязанностей по реализации работ и управлению соответствующей подсистемой персонала;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существующей подсистемы, оценить ее эффективность, сформулировать недостатки.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региональные нормативные документы по данному вопросу (Трудовой кодекс РФ и пр.);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положения, программы по соответствующей подсистеме системы управления персоналом, должностные инструкции персонала);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различных методов: анкетирования, интервьюирования, тестирования, анализа документов, наблюдения, экспериментов, опросов и т.д</w:t>
      </w:r>
      <w:r w:rsidRPr="00062469">
        <w:rPr>
          <w:color w:val="000000"/>
          <w:sz w:val="24"/>
          <w:szCs w:val="24"/>
        </w:rPr>
        <w:t>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  <w:r w:rsidRPr="00062469">
        <w:rPr>
          <w:rStyle w:val="FontStyle12"/>
          <w:sz w:val="24"/>
          <w:szCs w:val="24"/>
        </w:rPr>
        <w:t xml:space="preserve">положения, копии должностных инструкций, тесты, анкеты, структуры опросов и их результаты и др.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3.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прогнозированием или планированием деятельности предприятия и его ресурсов (кадров, производства, прибыли, издержек, продаж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необходимо рассматривать процесс планирования как элемент управления предприятием/ организацией в целом и как совместную деятельность руководителей и специалистов соответствующих служб: отдела планирования, отдела труда и заработной платы, финансово – экономического отдела, отдела кадров и многих других подразделений в зависимости от объекта планирования.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оценить состояние системы планирования на предприятии в разрезе исследуемой проблемы;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проанализировать  и определить недостатки в работе изучаемого объекта планирования и причины их возникновения;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выявить основные направления совершенствования деятельности объекта планирования;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наметить потенциальные варианты практической реализации  выявленных направлений совершенствования.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Нормативы – выраженные в натуральной или стоимостной форме, в абсолютных или относительных показателях, расчетные величины, используемые для планирования и управления деятельностью компании;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Бюджетные задания – значения показателей, которые необходимо достигнуть;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управленческого учета – состояние активов компании на определенный момент времени.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бухгалтерской отчетности за 3-4 года;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статистической и управленческой отчетности за 3–4 года;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о численности персонала и фонде оплаты труда и пр.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4.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бизнес-планированием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Согласно общепринятой структуре бизнес-плана открытия предприятия (открытия нового направления деятельности, выпуска нового вида продукта / услуги) для конкретной отрасли дается описание основных разделов бизнес-плана (резюме, описание предприятия, описание продукта / услуги, анализ рынка (анализ конкурентов), маркетинговый план, производственный план, организационный план, финансовый план, риски и меры по их устранению).</w:t>
      </w:r>
    </w:p>
    <w:p w:rsidR="00655410" w:rsidRPr="00062469" w:rsidRDefault="00655410" w:rsidP="00062469">
      <w:pPr>
        <w:ind w:firstLine="709"/>
        <w:jc w:val="both"/>
        <w:rPr>
          <w:b/>
          <w:i/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 xml:space="preserve"> Источниками информации для этого раздела являются: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результаты собственных исследований студента, касающихся внешней среды организации и собственных ресурсов предприятия.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bookmarkStart w:id="2" w:name="_Toc257196477"/>
    </w:p>
    <w:p w:rsidR="00655410" w:rsidRPr="00062469" w:rsidRDefault="00655410" w:rsidP="00062469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62469">
        <w:rPr>
          <w:rFonts w:ascii="Times New Roman" w:hAnsi="Times New Roman"/>
          <w:color w:val="auto"/>
          <w:sz w:val="24"/>
          <w:szCs w:val="24"/>
        </w:rPr>
        <w:t>5. Для ВКР, тематика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062469">
        <w:rPr>
          <w:rFonts w:ascii="Times New Roman" w:hAnsi="Times New Roman"/>
          <w:color w:val="auto"/>
          <w:sz w:val="24"/>
          <w:szCs w:val="24"/>
        </w:rPr>
        <w:t xml:space="preserve"> которых связана со стратегическим управлением организацией, разработкой стратегического плана</w:t>
      </w:r>
      <w:bookmarkEnd w:id="2"/>
      <w:r w:rsidRPr="00062469">
        <w:rPr>
          <w:rFonts w:ascii="Times New Roman" w:hAnsi="Times New Roman"/>
          <w:color w:val="auto"/>
          <w:sz w:val="24"/>
          <w:szCs w:val="24"/>
        </w:rPr>
        <w:t xml:space="preserve"> организации, формированием конкурентных преимуществ.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осуществить анализ системы стратегического менеджмента организации, включающей анализ внешней и внутренней среды, анализ миссии и целей организации, стратегий, стратегических планов предприятия.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провести анализ внешней среды дальнего окружения, включающей  экономическую, социополитическую и технологическую среды. Для этого необходимо использовать методы </w:t>
      </w:r>
      <w:r w:rsidRPr="00062469">
        <w:rPr>
          <w:sz w:val="24"/>
          <w:szCs w:val="24"/>
          <w:lang w:val="en-US"/>
        </w:rPr>
        <w:t>SWOT</w:t>
      </w:r>
      <w:r w:rsidRPr="00062469">
        <w:rPr>
          <w:sz w:val="24"/>
          <w:szCs w:val="24"/>
        </w:rPr>
        <w:t xml:space="preserve">и  </w:t>
      </w:r>
      <w:r w:rsidRPr="00062469">
        <w:rPr>
          <w:sz w:val="24"/>
          <w:szCs w:val="24"/>
          <w:lang w:val="en-US"/>
        </w:rPr>
        <w:t>PEST</w:t>
      </w:r>
      <w:r w:rsidRPr="00062469">
        <w:rPr>
          <w:sz w:val="24"/>
          <w:szCs w:val="24"/>
        </w:rPr>
        <w:t>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заполнить исходную</w:t>
      </w:r>
      <w:r w:rsidRPr="00062469">
        <w:rPr>
          <w:i/>
          <w:sz w:val="24"/>
          <w:szCs w:val="24"/>
        </w:rPr>
        <w:t xml:space="preserve">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внешней среды</w:t>
      </w:r>
      <w:r w:rsidRPr="00062469">
        <w:rPr>
          <w:sz w:val="24"/>
          <w:szCs w:val="24"/>
        </w:rPr>
        <w:t xml:space="preserve">(в части возможностей и угроз);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провести </w:t>
      </w:r>
      <w:r w:rsidRPr="00062469">
        <w:rPr>
          <w:i/>
          <w:sz w:val="24"/>
          <w:szCs w:val="24"/>
        </w:rPr>
        <w:t>оценку выявленных рыночных возможностей</w:t>
      </w:r>
      <w:r w:rsidRPr="00062469">
        <w:rPr>
          <w:sz w:val="24"/>
          <w:szCs w:val="24"/>
        </w:rPr>
        <w:t xml:space="preserve"> методом позиционирования каждой конкретной возможности на </w:t>
      </w:r>
      <w:r w:rsidRPr="00062469">
        <w:rPr>
          <w:i/>
          <w:sz w:val="24"/>
          <w:szCs w:val="24"/>
        </w:rPr>
        <w:t xml:space="preserve">матрице возможностей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для </w:t>
      </w:r>
      <w:r w:rsidRPr="00062469">
        <w:rPr>
          <w:i/>
          <w:sz w:val="24"/>
          <w:szCs w:val="24"/>
        </w:rPr>
        <w:t>оценки внешних угроз</w:t>
      </w:r>
      <w:r w:rsidRPr="00062469">
        <w:rPr>
          <w:sz w:val="24"/>
          <w:szCs w:val="24"/>
        </w:rPr>
        <w:t>составить матрицу</w:t>
      </w:r>
      <w:r w:rsidRPr="00062469">
        <w:rPr>
          <w:i/>
          <w:sz w:val="24"/>
          <w:szCs w:val="24"/>
        </w:rPr>
        <w:t xml:space="preserve"> угроз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655410" w:rsidRPr="00062469" w:rsidRDefault="00655410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детализированный </w:t>
      </w:r>
      <w:r w:rsidRPr="00062469">
        <w:rPr>
          <w:i/>
          <w:sz w:val="24"/>
          <w:szCs w:val="24"/>
        </w:rPr>
        <w:t>анализ четырех группфакторов внешней среды</w:t>
      </w:r>
      <w:r w:rsidRPr="00062469">
        <w:rPr>
          <w:sz w:val="24"/>
          <w:szCs w:val="24"/>
        </w:rPr>
        <w:t xml:space="preserve">: </w:t>
      </w:r>
      <w:r w:rsidRPr="00062469">
        <w:rPr>
          <w:i/>
          <w:sz w:val="24"/>
          <w:szCs w:val="24"/>
        </w:rPr>
        <w:t>политических,экономических</w:t>
      </w:r>
      <w:r w:rsidRPr="00062469">
        <w:rPr>
          <w:sz w:val="24"/>
          <w:szCs w:val="24"/>
        </w:rPr>
        <w:t xml:space="preserve">, </w:t>
      </w:r>
      <w:r w:rsidRPr="00062469">
        <w:rPr>
          <w:i/>
          <w:sz w:val="24"/>
          <w:szCs w:val="24"/>
        </w:rPr>
        <w:t>социальных</w:t>
      </w:r>
      <w:r w:rsidRPr="00062469">
        <w:rPr>
          <w:sz w:val="24"/>
          <w:szCs w:val="24"/>
        </w:rPr>
        <w:t xml:space="preserve"> и </w:t>
      </w:r>
      <w:r w:rsidRPr="00062469">
        <w:rPr>
          <w:i/>
          <w:sz w:val="24"/>
          <w:szCs w:val="24"/>
        </w:rPr>
        <w:t>технологических</w:t>
      </w:r>
      <w:r w:rsidRPr="00062469">
        <w:rPr>
          <w:sz w:val="24"/>
          <w:szCs w:val="24"/>
        </w:rPr>
        <w:t>на матрице</w:t>
      </w:r>
      <w:r w:rsidRPr="00062469">
        <w:rPr>
          <w:i/>
          <w:sz w:val="24"/>
          <w:szCs w:val="24"/>
        </w:rPr>
        <w:t>качественного  PEST –анализа  тенденций  внешней среды</w:t>
      </w:r>
      <w:r w:rsidRPr="00062469">
        <w:rPr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осуществить анализ внешней среды ближнего окружения, включающей анализ субъектов рынка. Анализ осуществляется отдельно по основным видам субъектов рынка: </w:t>
      </w:r>
      <w:r w:rsidRPr="00062469">
        <w:rPr>
          <w:i/>
          <w:sz w:val="24"/>
          <w:szCs w:val="24"/>
        </w:rPr>
        <w:t xml:space="preserve">по потребителям, поставщикам, конкурентам.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анализа потребителей и поставщиков осуществить маркетинговые исследования;  </w:t>
      </w:r>
    </w:p>
    <w:p w:rsidR="00655410" w:rsidRPr="00062469" w:rsidRDefault="00655410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анализ конкурентов необходимо провести в</w:t>
      </w:r>
      <w:r w:rsidRPr="00062469">
        <w:rPr>
          <w:i/>
          <w:sz w:val="24"/>
          <w:szCs w:val="24"/>
        </w:rPr>
        <w:t xml:space="preserve"> соответствии с СЗХ</w:t>
      </w:r>
      <w:r w:rsidRPr="00062469">
        <w:rPr>
          <w:sz w:val="24"/>
          <w:szCs w:val="24"/>
        </w:rPr>
        <w:t xml:space="preserve"> (стратегической зоной хозяйствования). Необходимо определить конкурентов изучаемой организации, входящих в СЗХ;  </w:t>
      </w:r>
    </w:p>
    <w:p w:rsidR="00655410" w:rsidRPr="00062469" w:rsidRDefault="00655410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главных конкурентов СЗХ с помощью </w:t>
      </w:r>
      <w:r w:rsidRPr="00062469">
        <w:rPr>
          <w:i/>
          <w:sz w:val="24"/>
          <w:szCs w:val="24"/>
        </w:rPr>
        <w:t>профильной матрицы конкурентов PEST – анализа.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 </w:t>
      </w:r>
      <w:r w:rsidRPr="00062469">
        <w:rPr>
          <w:sz w:val="24"/>
          <w:szCs w:val="24"/>
        </w:rPr>
        <w:t xml:space="preserve">провести анализ внутренней среды организации. Этот вид анализа состоит из двух частей: 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а) анализа сильных</w:t>
      </w:r>
      <w:r w:rsidRPr="00062469">
        <w:rPr>
          <w:i/>
          <w:sz w:val="24"/>
          <w:szCs w:val="24"/>
        </w:rPr>
        <w:t xml:space="preserve"> и слабых сторон</w:t>
      </w:r>
      <w:r w:rsidRPr="00062469">
        <w:rPr>
          <w:sz w:val="24"/>
          <w:szCs w:val="24"/>
        </w:rPr>
        <w:t xml:space="preserve"> организации;</w:t>
      </w:r>
    </w:p>
    <w:p w:rsidR="00655410" w:rsidRPr="00062469" w:rsidRDefault="00655410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б) анализа </w:t>
      </w:r>
      <w:r w:rsidRPr="00062469">
        <w:rPr>
          <w:i/>
          <w:sz w:val="24"/>
          <w:szCs w:val="24"/>
        </w:rPr>
        <w:t xml:space="preserve">ресурсов </w:t>
      </w:r>
      <w:r w:rsidRPr="00062469">
        <w:rPr>
          <w:sz w:val="24"/>
          <w:szCs w:val="24"/>
        </w:rPr>
        <w:t xml:space="preserve">для обеспечения бизнес процессов.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заполнить исходную</w:t>
      </w:r>
      <w:r w:rsidRPr="00062469">
        <w:rPr>
          <w:i/>
          <w:sz w:val="24"/>
          <w:szCs w:val="24"/>
        </w:rPr>
        <w:t xml:space="preserve">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внутренней среды</w:t>
      </w:r>
      <w:r w:rsidRPr="00062469">
        <w:rPr>
          <w:sz w:val="24"/>
          <w:szCs w:val="24"/>
        </w:rPr>
        <w:t xml:space="preserve">(в части сильных и слабых сторон организации); </w:t>
      </w:r>
    </w:p>
    <w:p w:rsidR="00655410" w:rsidRPr="00062469" w:rsidRDefault="00655410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человеческих, материальных, производственных и финансовых ресурсов.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 этой целью необходимо рассчитать основные показатели анализа каждого вида ресурсов (не менее чем за три периода):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анализ человеческих ресурсов -  по показателям </w:t>
      </w:r>
      <w:r w:rsidRPr="00062469">
        <w:rPr>
          <w:i/>
        </w:rPr>
        <w:t xml:space="preserve">производительности труда и коэффициента текучести; 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>анализ материальных ресурсов</w:t>
      </w:r>
      <w:r w:rsidRPr="00062469">
        <w:rPr>
          <w:i/>
        </w:rPr>
        <w:t xml:space="preserve"> - </w:t>
      </w:r>
      <w:r w:rsidRPr="00062469">
        <w:t xml:space="preserve">по </w:t>
      </w:r>
      <w:r w:rsidRPr="00062469">
        <w:rPr>
          <w:i/>
        </w:rPr>
        <w:t>оборачиваемости имущества, запасов, готовойпродукции;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 xml:space="preserve"> анализ производственных ресурсов </w:t>
      </w:r>
      <w:r w:rsidRPr="00062469">
        <w:rPr>
          <w:i/>
        </w:rPr>
        <w:t xml:space="preserve">- </w:t>
      </w:r>
      <w:r w:rsidRPr="00062469">
        <w:t xml:space="preserve">по показателям </w:t>
      </w:r>
      <w:r w:rsidRPr="00062469">
        <w:rPr>
          <w:i/>
        </w:rPr>
        <w:t>фондоотдачи, фондоемкости, фондовооруженности</w:t>
      </w:r>
      <w:r w:rsidRPr="00062469">
        <w:t>;</w:t>
      </w:r>
    </w:p>
    <w:p w:rsidR="00655410" w:rsidRPr="00062469" w:rsidRDefault="00655410" w:rsidP="00C0685F">
      <w:pPr>
        <w:pStyle w:val="14"/>
        <w:numPr>
          <w:ilvl w:val="0"/>
          <w:numId w:val="9"/>
        </w:numPr>
        <w:ind w:left="0" w:firstLine="709"/>
        <w:jc w:val="both"/>
      </w:pPr>
      <w:r w:rsidRPr="00062469">
        <w:t>анализ финансовыхресурсов</w:t>
      </w:r>
      <w:r w:rsidRPr="00062469">
        <w:rPr>
          <w:i/>
        </w:rPr>
        <w:t xml:space="preserve"> - по показателям ликвидности и платежеспособности;</w:t>
      </w:r>
    </w:p>
    <w:p w:rsidR="00655410" w:rsidRPr="00062469" w:rsidRDefault="00655410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i/>
          <w:sz w:val="24"/>
          <w:szCs w:val="24"/>
        </w:rPr>
        <w:t xml:space="preserve"> - </w:t>
      </w:r>
      <w:r w:rsidRPr="00062469">
        <w:rPr>
          <w:sz w:val="24"/>
          <w:szCs w:val="24"/>
        </w:rPr>
        <w:t xml:space="preserve">осуществить анализ ресурсов изучаемой организации в сравнении с главными конкурентами с помощью </w:t>
      </w:r>
      <w:r w:rsidRPr="00062469">
        <w:rPr>
          <w:i/>
          <w:sz w:val="24"/>
          <w:szCs w:val="24"/>
        </w:rPr>
        <w:t xml:space="preserve">SNW-подхода к анализу внутренних ресурсов.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осуществить системное описание внешней и внутренней среды.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sz w:val="24"/>
          <w:szCs w:val="24"/>
        </w:rPr>
        <w:t xml:space="preserve">С этой целью студент </w:t>
      </w:r>
      <w:r w:rsidRPr="00062469">
        <w:rPr>
          <w:i/>
          <w:sz w:val="24"/>
          <w:szCs w:val="24"/>
        </w:rPr>
        <w:t>должен разработать</w:t>
      </w:r>
      <w:r w:rsidRPr="00062469">
        <w:rPr>
          <w:b/>
          <w:i/>
          <w:sz w:val="24"/>
          <w:szCs w:val="24"/>
        </w:rPr>
        <w:t xml:space="preserve">матрицу стратегического баланса </w:t>
      </w:r>
      <w:r w:rsidRPr="00062469">
        <w:rPr>
          <w:b/>
          <w:i/>
          <w:sz w:val="24"/>
          <w:szCs w:val="24"/>
          <w:lang w:val="en-US"/>
        </w:rPr>
        <w:t>SWOT</w:t>
      </w:r>
      <w:r w:rsidRPr="00062469">
        <w:rPr>
          <w:b/>
          <w:i/>
          <w:sz w:val="24"/>
          <w:szCs w:val="24"/>
        </w:rPr>
        <w:t xml:space="preserve"> анализа, </w:t>
      </w:r>
      <w:r w:rsidRPr="00062469">
        <w:rPr>
          <w:sz w:val="24"/>
          <w:szCs w:val="24"/>
        </w:rPr>
        <w:t xml:space="preserve">имеющую 8 квадратов: «Развитие», «Компенсация угроз», «Что изменить?», «Проблемный».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по завершении анализа внешней и внутренней среды студент должен сделать выводы по стратегическому анализу изучаемой организации. 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sz w:val="24"/>
          <w:szCs w:val="24"/>
        </w:rPr>
        <w:t>- провести анализ миссии, стратегических целей, стратегий, стратегических планов на соответствие требований.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sz w:val="24"/>
          <w:szCs w:val="24"/>
        </w:rPr>
        <w:t xml:space="preserve">- данные бухгалтерской, статистической и оперативной отчётности; </w:t>
      </w:r>
      <w:r w:rsidRPr="00062469">
        <w:rPr>
          <w:rStyle w:val="FontStyle27"/>
          <w:sz w:val="24"/>
          <w:szCs w:val="24"/>
        </w:rPr>
        <w:t xml:space="preserve">годовой бухгалтерской отчетности организации - «Отчет о финансовых результатах» за три периода; 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27"/>
          <w:sz w:val="24"/>
          <w:szCs w:val="24"/>
        </w:rPr>
        <w:t xml:space="preserve">- </w:t>
      </w:r>
      <w:r w:rsidRPr="00062469">
        <w:rPr>
          <w:sz w:val="24"/>
          <w:szCs w:val="24"/>
        </w:rPr>
        <w:t>локальные нормативные документы (Система высших декларативных</w:t>
      </w:r>
      <w:r w:rsidRPr="00062469">
        <w:rPr>
          <w:color w:val="000000"/>
          <w:sz w:val="24"/>
          <w:szCs w:val="24"/>
        </w:rPr>
        <w:t xml:space="preserve"> ценностей, стратегические и оперативные планы, стратегии);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 - собственные маркетинговые исследования внешней среды студента.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b/>
          <w:i/>
          <w:sz w:val="24"/>
          <w:szCs w:val="24"/>
        </w:rPr>
        <w:t>Приложения к отчету должны включать</w:t>
      </w:r>
      <w:r w:rsidRPr="00062469">
        <w:rPr>
          <w:rStyle w:val="FontStyle27"/>
          <w:sz w:val="24"/>
          <w:szCs w:val="24"/>
        </w:rPr>
        <w:t xml:space="preserve">: заполненные студентомматрицы </w:t>
      </w:r>
      <w:r w:rsidRPr="00062469">
        <w:rPr>
          <w:rStyle w:val="FontStyle27"/>
          <w:sz w:val="24"/>
          <w:szCs w:val="24"/>
          <w:lang w:val="en-US"/>
        </w:rPr>
        <w:t>SWOT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PEST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SNW</w:t>
      </w:r>
      <w:r w:rsidRPr="00062469">
        <w:rPr>
          <w:rStyle w:val="FontStyle27"/>
          <w:sz w:val="24"/>
          <w:szCs w:val="24"/>
        </w:rPr>
        <w:t xml:space="preserve"> методованализа; локальные нормативные документы, </w:t>
      </w:r>
      <w:r w:rsidRPr="00062469">
        <w:rPr>
          <w:sz w:val="24"/>
          <w:szCs w:val="24"/>
        </w:rPr>
        <w:t xml:space="preserve">бухгалтерский баланс, </w:t>
      </w:r>
      <w:r w:rsidRPr="00062469">
        <w:rPr>
          <w:rStyle w:val="FontStyle27"/>
          <w:sz w:val="24"/>
          <w:szCs w:val="24"/>
        </w:rPr>
        <w:t xml:space="preserve">«Отчет о финансовых результатах».  </w:t>
      </w:r>
    </w:p>
    <w:p w:rsidR="00655410" w:rsidRPr="00062469" w:rsidRDefault="00655410" w:rsidP="00062469">
      <w:pPr>
        <w:ind w:firstLine="709"/>
        <w:jc w:val="both"/>
        <w:rPr>
          <w:rStyle w:val="FontStyle27"/>
          <w:sz w:val="24"/>
          <w:szCs w:val="24"/>
        </w:rPr>
      </w:pPr>
    </w:p>
    <w:p w:rsidR="00655410" w:rsidRPr="00062469" w:rsidRDefault="00655410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финансовой устойчивостью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ликвидность баланса и текущую платежеспособность предприятия;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и деловую активность предприятия;</w:t>
      </w:r>
    </w:p>
    <w:p w:rsidR="00655410" w:rsidRPr="00062469" w:rsidRDefault="00655410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рекомендации по укреплению финансовой устойчивости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i/>
          <w:color w:val="3366FF"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7.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анализом финансового состояния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задачи анализа финансового состояния предприятия и его информационное обеспечение;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платежеспособность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диагностику риска банкротства предприятия;</w:t>
      </w:r>
    </w:p>
    <w:p w:rsidR="00655410" w:rsidRPr="00062469" w:rsidRDefault="00655410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пути по улучшению финансового состояния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8.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затратами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технико-экономических показателей деятельности предприятия;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затрат предприятия;</w:t>
      </w:r>
    </w:p>
    <w:p w:rsidR="00655410" w:rsidRPr="00062469" w:rsidRDefault="00655410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 результате проведенного анализа выявить проблемы и предложить пути снижения затрат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 (смета затрат, калькуляция себестоимости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b/>
          <w:color w:val="3366FF"/>
          <w:sz w:val="24"/>
          <w:szCs w:val="24"/>
        </w:rPr>
      </w:pPr>
    </w:p>
    <w:p w:rsidR="00655410" w:rsidRPr="00062469" w:rsidRDefault="00655410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оборотным капиталом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основные экономические показатели деятельности предприятия;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оборотного капитала на предприятии (запасов,  дебиторской задолженности, денежных средств  и пр.);</w:t>
      </w:r>
    </w:p>
    <w:p w:rsidR="00655410" w:rsidRPr="00062469" w:rsidRDefault="00655410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мероприятия, направленные на совершенствование управления оборотным капиталом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10.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организационным поведением, организационной культурой, конфликтами.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студенту следует рассматривать управление организационным поведением через призму </w:t>
      </w:r>
      <w:r w:rsidRPr="00062469">
        <w:rPr>
          <w:sz w:val="24"/>
          <w:szCs w:val="24"/>
          <w:lang w:val="en-US"/>
        </w:rPr>
        <w:t>HRM</w:t>
      </w:r>
      <w:r w:rsidRPr="00062469">
        <w:rPr>
          <w:sz w:val="24"/>
          <w:szCs w:val="24"/>
        </w:rPr>
        <w:t xml:space="preserve"> (управления человеческими ресурсами).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отражены ли в работе по набору и обучению персонала основные линии стратегического развития предприятия минимум на пять лет вперед, т.е. существует ли стратегическое планирование человеческих ресурсов;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какое внимание уделяется социальной политике: особенности социального страхования, пенсионного обеспечения, улучшение условий работы;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уделено ли внимание развитию организационной культуры на предприятии, определены ли философия, миссия, имеются ли традиции, ритуалы, история организации, символика и др.;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оценить субкультуры, в том числе доминирующую и контркультуры, модальную и нормативную культуры;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понаблюдать за поведением сотрудников предприятия в формальной и неформальной группах, проанализировать поведение руководителя, стиль руководства, его адекватность уровню развития коллектива и ожиданиям сотрудников;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взаимодействие руководителя предприятия и лидеров неформальных групп;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 возможность осуществления вертикальной и горизонтальной карьеры, имеется ли кадровый резерв из сотрудников организации на руководящие должности;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систему мотивации персонала на предприятии, проанализировать ее эффективность; можно ли утверждать, что на данном предприятии имеется мотивационная стратегия;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причины конфликтов и стрессов на предприятии, а также существуют ли общепринятые правила по процедуре и разрешению конфликтов, трудовых споров;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отследить процессы адаптации и аккультурации вновь принятых сотрудников, имеется ли система работы в данном направлении, кто отвечает за ее осуществление и каким образом она вознаграждается;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степень физиологического и психологического благополучия, удовлетворенность работой, отношениями;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системы коммуникаций; определить, насколько она эффективна на данном предприятии; каким образом управленческие решения доводятся до персонала, как проводятся совещания и переговоры, соблюдаются ли нормы этики;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психологический фон организационных изменений, какими эмоциями сотрудников эти процессы сопровождаются;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каналы власти, психологические типы лидеров.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Источниками информации для данного раздела являются: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наблюдений, проведенных анкет, тестирований, бесед или интервью с сотрудниками организации, руководителями, менеджерами, ответственными специалистами.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планы наблюдений;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использованные анкеты и опросники;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выборочные бланки тестирования;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записи ответов респондентов;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диагностики в табличном и графическом варианте.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маркетинговой деятельностью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 Для выполнения задания по данной тематике студенту следует рассматривать маркетинговую деятельность как самостоятельный вид предпринимательской деятельности и составную часть управления.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изучении системы управления маркетингом, особое место занимает маркетинговый анализ. Маркетинговый анализ необходим для более полной и всесторонней оценки прошлой и нынешней деятельности предприятия, с учетом влияния на нее внешней среды и планирование стратегий развития предприятия на рынке.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проведения маркетингового анализа студент должен иметь определенную теоретическую подготовку: знание основных экономических и маркетинговых аспектов деятельности предприятия, понимание рыночных процессов и поведения покупателей.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маркетинговый анализ как элемент управления маркетинговой деятельностью предприятия / организации и  в целом, и как совместную деятельность руководителей и специалистов соответствующих служб, направленную на совершенствование и улучшение результатов деятельности предприятия.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макросреды предприятия (</w:t>
      </w:r>
      <w:r w:rsidRPr="00062469">
        <w:rPr>
          <w:sz w:val="24"/>
          <w:szCs w:val="24"/>
        </w:rPr>
        <w:t>Анализ макросреды организации – это комплексный анализ структуры и механизма функционирования рыночной экономики в целом по данным системы национальных счетов, социально-демографической статистики и других внешних источников информации)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анализ, дать оценку и прогноз: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1) общей картины функционирования экономики;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2) определить состояние и развитие рынка;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3) определить позиции предприятия на рынке;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4) определить и оценить потенциал и уровень конкурентоспособности предприятия;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5) дать оценку и прогноз реакции рынка на маркетинговые действия организации.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При проведении анализа микросреды предприятия </w:t>
      </w:r>
      <w:r w:rsidRPr="00062469">
        <w:rPr>
          <w:sz w:val="24"/>
          <w:szCs w:val="24"/>
        </w:rPr>
        <w:t>(Анализ микросреды организации представляет собой оценку рыночной ситуации с учетом конкретных особенностей предприятия отрасли, а также условий и обстоятельств, создающих конкретную обстановку или положение на рынке в разрезе основных субъектов: потребителей, поставщиков, посредников, конкурентов)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товарный рынок, а именно: масштаб рынка, тип рынка, сбалансированность рынка (реальный объем продаж, потенциальный объем продаж, структура рынка, сезонность, тенденции развития);  коэффициенты эластичности спроса   (по цене, по доходу, по показателю покупательной способности, перекрестная); коэффициенты эластичности предложения; поведение потребителей (потребительские предпочтения, сегментация, индекс потребительских намерений);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рынок сырья, а именно: число поставщиков, их расположение, эластичность спроса на ресурсы;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дать оценку посредникам, а именно: определить их число, уровень качества, предлагаемых услуг, стоимость оказываемых услуг;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проанализировать и дать оценку конкурентам, а именно: количество и доли рынка конкурентов (реальные и потенциальные), конкурентоспособность товара; конкурентоспособность предприятия.</w:t>
      </w:r>
    </w:p>
    <w:p w:rsidR="00655410" w:rsidRPr="00062469" w:rsidRDefault="00655410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комплекса маркетинга предприятия (</w:t>
      </w:r>
      <w:r>
        <w:rPr>
          <w:sz w:val="24"/>
          <w:szCs w:val="24"/>
        </w:rPr>
        <w:t>а</w:t>
      </w:r>
      <w:r w:rsidRPr="00062469">
        <w:rPr>
          <w:sz w:val="24"/>
          <w:szCs w:val="24"/>
        </w:rPr>
        <w:t>нализ комплекса маркетинга организации – это анализ существующего на предприятии плана маркетинга, он охватывает оценку его основных составляющих и их влияние в конечном счете на прибыль предприятия. Основные элементы плана маркетинга: 1) система продвижения товара на рынок; 2) продукт (товар) и товарная политика; 3) цена и ценовая политика; 4) система сбыта и каналы распределения товарной продукции; 5) (люди) участники маркетинговых мероприятий предприятия)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 товаров и товарной политики (общая характеристика товарной политики предприятия / организации, общая характеристика </w:t>
      </w:r>
      <w:r>
        <w:rPr>
          <w:sz w:val="24"/>
          <w:szCs w:val="24"/>
        </w:rPr>
        <w:t>услуг</w:t>
      </w:r>
      <w:r w:rsidRPr="00062469">
        <w:rPr>
          <w:sz w:val="24"/>
          <w:szCs w:val="24"/>
        </w:rPr>
        <w:t>, оценка конкурентоспособности</w:t>
      </w:r>
      <w:r>
        <w:rPr>
          <w:sz w:val="24"/>
          <w:szCs w:val="24"/>
        </w:rPr>
        <w:t xml:space="preserve"> услуг</w:t>
      </w:r>
      <w:r w:rsidRPr="00062469">
        <w:rPr>
          <w:sz w:val="24"/>
          <w:szCs w:val="24"/>
        </w:rPr>
        <w:t>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 ассортимента и ассортиментной политики организации (определить критерии и маркетинговые показатели ассортимента товарной продукции, изучить структуру ассортимента, провести анализ стабильности продаж (АВС- или </w:t>
      </w:r>
      <w:r w:rsidRPr="00062469">
        <w:rPr>
          <w:sz w:val="24"/>
          <w:szCs w:val="24"/>
          <w:lang w:val="en-US"/>
        </w:rPr>
        <w:t>XYZ</w:t>
      </w:r>
      <w:r w:rsidRPr="00062469">
        <w:rPr>
          <w:sz w:val="24"/>
          <w:szCs w:val="24"/>
        </w:rPr>
        <w:t xml:space="preserve">-анализ), анализ прибыльности </w:t>
      </w:r>
      <w:r>
        <w:rPr>
          <w:sz w:val="24"/>
          <w:szCs w:val="24"/>
        </w:rPr>
        <w:t xml:space="preserve">услуг </w:t>
      </w:r>
      <w:r w:rsidRPr="00062469">
        <w:rPr>
          <w:sz w:val="24"/>
          <w:szCs w:val="24"/>
        </w:rPr>
        <w:t>в ассортименте);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ценовой политики предприятия, а именно: провести анализ факторов, влияющих на ценообразование, дать общую характеристику ценовой политики предприятия, провести анализ конкурентоспособности цены и др.;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сбыта и сбытовой политики предприятия, а именно: определить задачи анализа сбыта, дать общую характеристику сбытовой политики предприятия; изучить и проанализировать работу с посредниками (динамика показателей выручки, расходов и прибыли от продаж, анализ эффективности каналов распределения продукции);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системы продвижения и маркетинговых коммуникаций предприятия, а именно: дать общую характеристику маркетинговым коммуникациям предприятия, изучить и дать оценку эффективности продвижения товара на данном предприятии и т.д.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 качестве заключения по маркетинговому анализу исследуемого предприятия дать общую оценку по организации маркетинговой деятельности на предприятии.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могут являться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</w:t>
      </w:r>
      <w:r w:rsidRPr="00062469">
        <w:rPr>
          <w:color w:val="000000"/>
          <w:sz w:val="24"/>
          <w:szCs w:val="24"/>
        </w:rPr>
        <w:t>федеральные и отраслевые нормативные документы</w:t>
      </w:r>
      <w:r w:rsidRPr="00062469">
        <w:rPr>
          <w:sz w:val="24"/>
          <w:szCs w:val="24"/>
        </w:rPr>
        <w:t xml:space="preserve">, регламентирующие деятельность </w:t>
      </w:r>
      <w:r>
        <w:rPr>
          <w:sz w:val="24"/>
          <w:szCs w:val="24"/>
        </w:rPr>
        <w:t xml:space="preserve">гостинично-ресторанной сферы, </w:t>
      </w:r>
      <w:r w:rsidRPr="00062469">
        <w:rPr>
          <w:sz w:val="24"/>
          <w:szCs w:val="24"/>
        </w:rPr>
        <w:t>производственную и хозяйственную деятельность самого предприятия; статистические данные различного характера;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договоры о поставках, обязательствах и др., должностные инструкции персонала, документы по учету выполненных работ в натуральном или стоимостном выражении; отчеты о финансово-хозяйственной деятельности предприятия и др.);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в ходе проведения маркетинговых исследований  при использовании методов анкетирования, устного опроса, наблюдения, проведения экспертных оценок и др.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учетную и отчетную документацию предприятия, различные договоры и обязательства по данному виду деятельности, анкеты, опросные листы, графики и таблицы по исследуемым материалам данного предприятия.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655410" w:rsidRPr="001C4BD9" w:rsidRDefault="00655410" w:rsidP="001C4BD9">
      <w:pPr>
        <w:pStyle w:val="a3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 xml:space="preserve"> которых связана с организацией и управлением закупочным процессом и дистрибьюцией.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закупочную и сбытовую деятельность как элемент организации коммерческой деятельности предприятия и как совместную деятельность руководителей и работников отдела закупки и сбыта, специалистов логистических подразделений. 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дать характеристику закупочной и сбытовой стратегии предприятия; 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структуры, которые занимаются закупками и сбытом, и регламентирующую их деятельность документацию;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исследовать основные этапы закупочной и сбытовой деятельности и дать им оценку;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изучить методы определения потребности предприятия в поставках;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применяемые методы закупок и способы поставок закупаемой продукции;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охарактеризовать сбытовую сеть;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характеристику каналам распределения, определить длину канала распределения, типов посредников в каналах распределения, места размещения дистрибутивных центров;</w:t>
      </w:r>
    </w:p>
    <w:p w:rsidR="00655410" w:rsidRPr="00062469" w:rsidRDefault="00655410" w:rsidP="00C0685F">
      <w:pPr>
        <w:pStyle w:val="14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описать, как осуществляется контроль деятельности каналов распределения;</w:t>
      </w:r>
    </w:p>
    <w:p w:rsidR="00655410" w:rsidRPr="00062469" w:rsidRDefault="00655410" w:rsidP="00062469">
      <w:pPr>
        <w:pStyle w:val="14"/>
        <w:ind w:left="0" w:firstLine="709"/>
        <w:jc w:val="both"/>
      </w:pPr>
      <w:r w:rsidRPr="00062469">
        <w:t>- описать систему</w:t>
      </w:r>
      <w:r>
        <w:t xml:space="preserve"> выбора поставщиков и партнеров.</w:t>
      </w:r>
      <w:r w:rsidRPr="00062469">
        <w:t xml:space="preserve"> На основании потребности предприятия, описать предложения потенциальных поставщиков.</w:t>
      </w:r>
    </w:p>
    <w:p w:rsidR="00655410" w:rsidRPr="00062469" w:rsidRDefault="00655410" w:rsidP="00062469">
      <w:pPr>
        <w:pStyle w:val="14"/>
        <w:ind w:left="0" w:firstLine="709"/>
        <w:jc w:val="both"/>
      </w:pPr>
      <w:r w:rsidRPr="00062469">
        <w:t xml:space="preserve">Произвести оценку поставщиков предприятия по критериям: качество товара, надежность поставки, цена, условия платежа методом рейтинговой оценки. </w:t>
      </w:r>
    </w:p>
    <w:p w:rsidR="00655410" w:rsidRPr="00062469" w:rsidRDefault="00655410" w:rsidP="00C0685F">
      <w:pPr>
        <w:pStyle w:val="14"/>
        <w:numPr>
          <w:ilvl w:val="0"/>
          <w:numId w:val="1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провести анализ поступления товаров;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план закупок и сбыта, а также оценить систему контроля и мониторинга за их выполнением;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управление поставками и контроль выполнения заказов;</w:t>
      </w:r>
    </w:p>
    <w:p w:rsidR="00655410" w:rsidRPr="00062469" w:rsidRDefault="00655410" w:rsidP="00C0685F">
      <w:pPr>
        <w:pStyle w:val="14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сделать вывод об эффективности закупочной и сбытовой деятельности организации.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 локальные нормативные документы;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студента.  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rStyle w:val="FontStyle12"/>
          <w:sz w:val="24"/>
          <w:szCs w:val="24"/>
        </w:rPr>
        <w:t>копии должностных инструкций работников отдела закупки и сбыта.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рекламой, рекламной деятельностью, связями с общественностью.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 решает проблемы, касающиеся рациональной организации рекламы на предприятии.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необходимо рассмотреть рекламную (пиар) деятельность организации как составную часть маркетинга, рекламу в системе маркетинговых коммуникаций, планирование и организацию рекламной компании на предприятии.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ассортимента продукции (услуг) предприятия;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изучить рекламную деятельность предприятия;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Style w:val="FontStyle170"/>
          <w:rFonts w:cs="Times New Roman"/>
          <w:sz w:val="24"/>
        </w:rPr>
        <w:t xml:space="preserve">- </w:t>
      </w:r>
      <w:r w:rsidRPr="00062469">
        <w:rPr>
          <w:rFonts w:ascii="Times New Roman" w:hAnsi="Times New Roman" w:cs="Times New Roman"/>
        </w:rPr>
        <w:t>ознакомиться с этическими и правовыми нормами, регулирующими деятельн</w:t>
      </w:r>
      <w:r>
        <w:rPr>
          <w:rFonts w:ascii="Times New Roman" w:hAnsi="Times New Roman" w:cs="Times New Roman"/>
        </w:rPr>
        <w:t>ость в сфере рекламы конкретныхуслуг</w:t>
      </w:r>
      <w:r w:rsidRPr="00062469">
        <w:rPr>
          <w:rFonts w:ascii="Times New Roman" w:hAnsi="Times New Roman" w:cs="Times New Roman"/>
        </w:rPr>
        <w:t>, производимого (продаваемого, предоставляемой) на предприятии;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провести сравнительный анализ изменения покупательского (клиентского) спроса до и после рекламных кампаний (проектов), проводимых организацией ранее;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проанализировать сложившуюся организацию рекламной деятельности на предприятии;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выявить случаи безуспешной реализации рекламы на предприятии и определить причину их несостоятельности;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 xml:space="preserve">- разработать </w:t>
      </w:r>
      <w:r w:rsidRPr="00062469">
        <w:rPr>
          <w:rFonts w:ascii="Times New Roman" w:hAnsi="Times New Roman" w:cs="Times New Roman"/>
          <w:color w:val="000000"/>
        </w:rPr>
        <w:t>технологию создания и продвижения рекламного продукта;</w:t>
      </w:r>
    </w:p>
    <w:p w:rsidR="00655410" w:rsidRPr="00062469" w:rsidRDefault="00655410" w:rsidP="00062469">
      <w:pPr>
        <w:pStyle w:val="24"/>
        <w:tabs>
          <w:tab w:val="left" w:pos="960"/>
        </w:tabs>
        <w:spacing w:after="0" w:line="240" w:lineRule="auto"/>
        <w:ind w:left="0"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sz w:val="24"/>
          <w:szCs w:val="24"/>
        </w:rPr>
        <w:t xml:space="preserve">  - </w:t>
      </w:r>
      <w:r w:rsidRPr="00062469">
        <w:rPr>
          <w:spacing w:val="-1"/>
          <w:sz w:val="24"/>
          <w:szCs w:val="24"/>
        </w:rPr>
        <w:t>создать рекла</w:t>
      </w:r>
      <w:r w:rsidRPr="00062469">
        <w:rPr>
          <w:color w:val="000000"/>
          <w:spacing w:val="-1"/>
          <w:sz w:val="24"/>
          <w:szCs w:val="24"/>
        </w:rPr>
        <w:t>мное сообщение;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разработать пути повышения эффективности управления рекламной деятельностью;</w:t>
      </w:r>
    </w:p>
    <w:p w:rsidR="00655410" w:rsidRPr="00062469" w:rsidRDefault="00655410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рассчитать экономическую эффективность предлагаемых мероприятий.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федеральный Закон о рекламе;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программы и планы рекламных проектов, проводимых в организации;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бухгалтерские и юридические документы, подтверждающие ра</w:t>
      </w:r>
      <w:r w:rsidRPr="00062469">
        <w:rPr>
          <w:rStyle w:val="FontStyle12"/>
          <w:sz w:val="24"/>
          <w:szCs w:val="24"/>
        </w:rPr>
        <w:t>сходы на тот или иной вид рекламы;</w:t>
      </w:r>
    </w:p>
    <w:p w:rsidR="00655410" w:rsidRPr="00062469" w:rsidRDefault="00655410" w:rsidP="00062469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студента, полученные при подготовке, </w:t>
      </w:r>
      <w:r w:rsidRPr="00062469">
        <w:rPr>
          <w:color w:val="000000"/>
          <w:sz w:val="24"/>
          <w:szCs w:val="24"/>
        </w:rPr>
        <w:t>создании и продвижении рекламного продукта,</w:t>
      </w:r>
      <w:r w:rsidRPr="00062469">
        <w:rPr>
          <w:color w:val="000000"/>
          <w:spacing w:val="-1"/>
          <w:sz w:val="24"/>
          <w:szCs w:val="24"/>
        </w:rPr>
        <w:t xml:space="preserve"> создании рекламных сообщений и т.д.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копии </w:t>
      </w:r>
      <w:r w:rsidRPr="00062469">
        <w:rPr>
          <w:color w:val="000000"/>
          <w:sz w:val="24"/>
          <w:szCs w:val="24"/>
        </w:rPr>
        <w:t xml:space="preserve">программ рекламных проектов, проводимых в организации, и планов их проведения, а также отчеты об их проведении; мониторинг СМИ о проведенном рекламном событии на предприятии; копии документов, подтверждающих те или иные расходы на рекламу,  копии рекламных сообщений (плакаты, листовки, буклеты, баннеры, газеты и др.).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контроллингом на предприятии, стратегическим и оперативным контроллингом.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 проявляет знания, навыки и умения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основываясь нанаучные достиженияразличных экономических дисциплин: анализахозяйственнойдеятельности, бухгалтерскогоучета, планирования, менеджмента и др., связанных с реализацией финансово-экономической функции в менеджменте для принятия оперативных и стратегических управленческих решений. Студент формирует системные знания по концептуальным основам управления современным предприятием на основе интегрирования, координации и направления деятельности различных служб и подразделений предприятия на достижение оперативных и стратегических целей.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анализировать соотношение «затраты – объем – прибыль»; производить расчет бюджетов и составлять финансовые планы деятельности предприятия; осуществлять факторный анализ отклонений, рассчитывать эффективность предложенных мероприятий.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Целью выполнения задания являетсяизучениестудентом практическихосновпланирования, контроля, учета, анализаиоценкиситуациидляпринятияуправленческихрешений.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исследовать организацию работы службыконтроллинга на предприятии и ее функциональные обязанности;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комплексвопросов, связанныхспроцессомреализациицелейпредприятия, такихкак: планирование, разработкабюджетов, управленческийучет, анализиконтроль;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вопросы управленияприбыльюпредприятия, атакжеспособов предотвращения банкротстваикризисныхситуаций;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сформировать оптимальные управленческие решения в соответствии с оперативными и стратегическими целями;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отклоненийфактическихрезультатовдеятельностиотплановых;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разработать альтернативные решения и сформулировать рекомендации по выявленным отклонениям.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внутренние источники: финансовая отчетность организации (балансовые отчеты, отчеты о прибылях и убытках); налоговая отчетность; все первичные документы организации, использующие в своей деятельности (накладные, сметы, договоры и т.п.); управленческие отчеты (статистика продаж, складские записи, материалы исследований и т.п.).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внешние источники: официальные сообщения и публикации (печатные источники Российской Федерации и других стран, включая специализированные публикации и источники в Интернете); периодические издания и книги; специализированные журналы; бизнес-информация; различные базы данных (упорядоченное множество разнообразных данных об отдельных потребителях, текущих или готовящихся проектах и предположениях).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собственные исследования студента, полученные в ходе анализа деятельности организации.</w:t>
      </w:r>
    </w:p>
    <w:p w:rsidR="00655410" w:rsidRPr="00062469" w:rsidRDefault="00655410" w:rsidP="0081120E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финансовую и управленческую отчетность организации, налоговую отчетность предприятия, документы первичной отчетности, аналитические документы, отражающие обороты, затраты, прибыль, состояние финансовых средств, инвестиций и др.</w:t>
      </w: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конкурентоспособностью предприятия.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подходить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охарактеризовать предприятия-конкуренты, функционирующие в непосредственной близости с исследуемым предприятием;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выявить перечень конкурентных преимуществ, которые будут определяющими при оценке уровня конкурентоспособности;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составить анкету или опросный лист для потребителей предприятий (если оценка конкурентоспособности проводится по внешним конкурентным преимуществам);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уровня конкурентоспособности исследуемого предприятия в сравнении с конкурентами;</w:t>
      </w:r>
    </w:p>
    <w:p w:rsidR="00655410" w:rsidRPr="00062469" w:rsidRDefault="00655410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определить резервы повышения уровня конкурентоспособности исследуемого предприятия.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 и предприятий-конкурентов;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анкетирования потребителей исследуемого предприятия и предприятий-конкурентов.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ab/>
        <w:t>Приложения к отчету должны включать: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анкету или опросный лист;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Pr="00062469" w:rsidRDefault="00655410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совершенствованием системы управления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конкурентоспособностью.</w:t>
      </w:r>
    </w:p>
    <w:p w:rsidR="00655410" w:rsidRPr="00062469" w:rsidRDefault="00655410" w:rsidP="00062469">
      <w:pPr>
        <w:ind w:firstLine="709"/>
        <w:jc w:val="both"/>
        <w:rPr>
          <w:b/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подходить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подсистемы в системе управления конкурентоспособностью и их составляющие элементы;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разработать шкалу оценок, составить опросный лист;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и опросить экспертов по системе управления конкурентоспособности исследуемого предприятия;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системы управления конкурентоспособностью;</w:t>
      </w:r>
    </w:p>
    <w:p w:rsidR="00655410" w:rsidRPr="00062469" w:rsidRDefault="00655410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выявить резервы совершенствования системы управления конкурентоспособностью исследуемого предприятия.</w:t>
      </w:r>
    </w:p>
    <w:p w:rsidR="00655410" w:rsidRPr="00062469" w:rsidRDefault="00655410" w:rsidP="00062469">
      <w:pPr>
        <w:tabs>
          <w:tab w:val="num" w:pos="0"/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предприятия, отчетность функциональных подразделений предприятия;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интервьюирования руководителя предприятия и руководителей подразделений;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655410" w:rsidRPr="00062469" w:rsidRDefault="00655410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опроса экспертов.</w:t>
      </w:r>
    </w:p>
    <w:p w:rsidR="00655410" w:rsidRPr="00062469" w:rsidRDefault="00655410" w:rsidP="001C4BD9">
      <w:pPr>
        <w:ind w:firstLine="708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</w:p>
    <w:p w:rsidR="00655410" w:rsidRPr="00062469" w:rsidRDefault="00655410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опросный лист;</w:t>
      </w:r>
    </w:p>
    <w:p w:rsidR="00655410" w:rsidRPr="00062469" w:rsidRDefault="00655410" w:rsidP="0081120E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655410" w:rsidRPr="00062469" w:rsidRDefault="00655410" w:rsidP="00062469">
      <w:pPr>
        <w:pStyle w:val="af9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качеством.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систему управления качеством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качества, производственного отдела, финансово–экономического отдела, отдела кадров и многих других.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регламентирующие вопросы управления качеством;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место системы качества в системе управления предприятием;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осуществляется планирование, организация и контроль качества на предприятии;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установить, кем осуществляется процесс контроля качества и в чем он заключается;            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в чем выражаются затраты на качество и как они возникают;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какова зависимость между затратами на качество и достижением качества.</w:t>
      </w:r>
    </w:p>
    <w:p w:rsidR="00655410" w:rsidRPr="00062469" w:rsidRDefault="00655410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(Гражданский кодекс РФ, </w:t>
      </w:r>
      <w:r w:rsidRPr="00062469">
        <w:rPr>
          <w:rStyle w:val="FontStyle12"/>
          <w:sz w:val="24"/>
          <w:szCs w:val="24"/>
        </w:rPr>
        <w:t>Международный стандарт ИСО 9000:2005 «Системы менеджмента качества. Основы и словарь»; Международный стандарт ИСО 9001:2008 «Системы менеджмента качества. Требования»; Международный стандарт ИСО 9004:2009 «Менеджмент для устойчивого успеха организации. Подходы к менеджменту качества»</w:t>
      </w:r>
      <w:r w:rsidRPr="00062469">
        <w:rPr>
          <w:color w:val="000000"/>
          <w:sz w:val="24"/>
          <w:szCs w:val="24"/>
        </w:rPr>
        <w:t xml:space="preserve">); 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документы: стандарты организации (предприятия) по качеству, регламенты качества, инструкции (должностные, по эксплуатации оборудования, рабочие / технологические)</w:t>
      </w:r>
      <w:r w:rsidRPr="00062469">
        <w:rPr>
          <w:rStyle w:val="FontStyle12"/>
          <w:sz w:val="24"/>
          <w:szCs w:val="24"/>
        </w:rPr>
        <w:t>;</w:t>
      </w:r>
    </w:p>
    <w:p w:rsidR="00655410" w:rsidRPr="00062469" w:rsidRDefault="00655410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литературные источники: справочники, журналы, техническая литература и т.п.</w:t>
      </w:r>
    </w:p>
    <w:p w:rsidR="00655410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«Положение об отделе качества», «Политику в области качества», «Руководство по качеству», организационную структура предприятия, должностные инструкции сотрудников отдела качества, акты материальных претензий, сертификаты качества, документы по инструктажам и другие материалы, касающиеся вопросов качества.</w:t>
      </w:r>
    </w:p>
    <w:p w:rsidR="00655410" w:rsidRPr="00062469" w:rsidRDefault="00655410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корпоративной социальной ответственностью (КСО).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систему КСО как элемент управления предприятием / организацией в целом и как совместную деятельность руководителей и спе</w:t>
      </w:r>
      <w:r>
        <w:rPr>
          <w:sz w:val="24"/>
          <w:szCs w:val="24"/>
        </w:rPr>
        <w:t>циалистов соответствующих служб</w:t>
      </w:r>
      <w:r w:rsidRPr="00062469">
        <w:rPr>
          <w:sz w:val="24"/>
          <w:szCs w:val="24"/>
        </w:rPr>
        <w:t xml:space="preserve">. </w:t>
      </w:r>
    </w:p>
    <w:p w:rsidR="00655410" w:rsidRPr="00062469" w:rsidRDefault="00655410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позицию компании в отношении вопросов устойчивого развития и ее приоритеты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определяющие политику предприятия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определить место  КСО в системе управления предприятием;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распределяются функции по руководству и ответственность за направления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уточнить должностные обязанности сотрудников подразделений, связанных с деятельностью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рассмотреть нефинансовую отчетность предприятия (форму отчетов, периодичность составления, прозрачность отчетности и пр.).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затраты на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существует ли зависимость между затратами на КСО и финансовым результатом деятельности;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описать социальные, экологические и пр. результаты деятельности предприятия в области КСО;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определить направления совершенствования деятельности в области КСО. 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>- Нефинансовая отчетность предприятия (отчеты по устойчивому развитию, социальные отчеты, экологические отчеты, отчеты о КСО и пр.);</w:t>
      </w:r>
    </w:p>
    <w:p w:rsidR="00655410" w:rsidRPr="00062469" w:rsidRDefault="00655410" w:rsidP="00062469">
      <w:pPr>
        <w:pStyle w:val="af9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 xml:space="preserve">- Принципы и стандарты экологической и социальной отчетности (GRI, АА 1000S, </w:t>
      </w:r>
      <w:r w:rsidRPr="00062469">
        <w:rPr>
          <w:sz w:val="24"/>
          <w:szCs w:val="24"/>
          <w:lang w:val="en-US"/>
        </w:rPr>
        <w:t>SA</w:t>
      </w:r>
      <w:r w:rsidRPr="00062469">
        <w:rPr>
          <w:sz w:val="24"/>
          <w:szCs w:val="24"/>
        </w:rPr>
        <w:t xml:space="preserve"> 8000, APEC и пр);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Стандарты ISO в области управления качеством и охраны окружающей среды (ISO 9000, ISO 14001, ISO 26000).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p w:rsidR="00655410" w:rsidRDefault="00655410" w:rsidP="0081120E">
      <w:pPr>
        <w:jc w:val="right"/>
        <w:rPr>
          <w:b/>
        </w:rPr>
      </w:pPr>
    </w:p>
    <w:p w:rsidR="00655410" w:rsidRDefault="00655410" w:rsidP="0081120E">
      <w:pPr>
        <w:jc w:val="right"/>
        <w:rPr>
          <w:b/>
        </w:rPr>
      </w:pPr>
    </w:p>
    <w:p w:rsidR="00655410" w:rsidRDefault="00655410" w:rsidP="0081120E">
      <w:pPr>
        <w:jc w:val="right"/>
        <w:rPr>
          <w:b/>
        </w:rPr>
      </w:pPr>
      <w:r>
        <w:rPr>
          <w:b/>
        </w:rPr>
        <w:t>Приложение</w:t>
      </w:r>
    </w:p>
    <w:p w:rsidR="00655410" w:rsidRDefault="00655410" w:rsidP="0081120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55410" w:rsidRDefault="00655410" w:rsidP="0081120E">
      <w:pPr>
        <w:jc w:val="center"/>
        <w:rPr>
          <w:b/>
        </w:rPr>
      </w:pPr>
      <w:r>
        <w:rPr>
          <w:b/>
        </w:rPr>
        <w:t>(макет)</w:t>
      </w:r>
    </w:p>
    <w:p w:rsidR="00655410" w:rsidRPr="00DF3192" w:rsidRDefault="00655410" w:rsidP="0081120E">
      <w:pPr>
        <w:jc w:val="center"/>
        <w:rPr>
          <w:b/>
        </w:rPr>
      </w:pP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55410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55410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55410" w:rsidRPr="00DF3192" w:rsidRDefault="00655410" w:rsidP="0081120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55410" w:rsidRPr="00EA7116" w:rsidRDefault="00655410" w:rsidP="0081120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55410" w:rsidRPr="00DF3192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55410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55410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55410" w:rsidRPr="00EA7116" w:rsidRDefault="00655410" w:rsidP="0081120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55410" w:rsidRDefault="00655410" w:rsidP="0081120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55410" w:rsidRPr="00DF3192" w:rsidRDefault="00655410" w:rsidP="0081120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55410" w:rsidRPr="00DF3192" w:rsidRDefault="00655410" w:rsidP="0081120E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55410" w:rsidRPr="00DF3192" w:rsidRDefault="00655410" w:rsidP="0081120E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55410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55410" w:rsidRPr="00DF3192" w:rsidRDefault="00655410" w:rsidP="0081120E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55410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55410" w:rsidRPr="00DF3192" w:rsidRDefault="00655410" w:rsidP="0081120E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55410" w:rsidRPr="00DF3192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55410" w:rsidRDefault="00655410" w:rsidP="0081120E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55410" w:rsidRPr="00DF3192" w:rsidRDefault="00655410" w:rsidP="0081120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55410" w:rsidRPr="00DF3192" w:rsidRDefault="00655410" w:rsidP="0081120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55410" w:rsidRPr="00DF3192" w:rsidRDefault="00655410" w:rsidP="0081120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55410" w:rsidRPr="005D59D9" w:rsidTr="00B4356D">
        <w:tc>
          <w:tcPr>
            <w:tcW w:w="3922" w:type="dxa"/>
            <w:vMerge w:val="restart"/>
          </w:tcPr>
          <w:p w:rsidR="00655410" w:rsidRPr="005D59D9" w:rsidRDefault="00655410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55410" w:rsidRPr="005D59D9" w:rsidRDefault="00655410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55410" w:rsidRPr="005D59D9" w:rsidRDefault="00655410" w:rsidP="00B4356D">
            <w:r w:rsidRPr="005D59D9">
              <w:t>Владение компетенциями /оценка за выполненное задание</w:t>
            </w:r>
          </w:p>
        </w:tc>
      </w:tr>
      <w:tr w:rsidR="00655410" w:rsidRPr="005D59D9" w:rsidTr="00B4356D">
        <w:tc>
          <w:tcPr>
            <w:tcW w:w="3922" w:type="dxa"/>
            <w:vMerge/>
          </w:tcPr>
          <w:p w:rsidR="00655410" w:rsidRPr="005D59D9" w:rsidRDefault="00655410" w:rsidP="00B4356D"/>
        </w:tc>
        <w:tc>
          <w:tcPr>
            <w:tcW w:w="1737" w:type="dxa"/>
            <w:vMerge/>
          </w:tcPr>
          <w:p w:rsidR="00655410" w:rsidRPr="005D59D9" w:rsidRDefault="00655410" w:rsidP="00B4356D"/>
        </w:tc>
        <w:tc>
          <w:tcPr>
            <w:tcW w:w="992" w:type="dxa"/>
          </w:tcPr>
          <w:p w:rsidR="00655410" w:rsidRPr="005D59D9" w:rsidRDefault="00655410" w:rsidP="00B4356D">
            <w:r w:rsidRPr="005D59D9">
              <w:t>Высокий уровень</w:t>
            </w:r>
          </w:p>
          <w:p w:rsidR="00655410" w:rsidRPr="005D59D9" w:rsidRDefault="00655410" w:rsidP="00B4356D">
            <w:r w:rsidRPr="005D59D9">
              <w:t>(оценка «5»)</w:t>
            </w:r>
          </w:p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655410" w:rsidRPr="005D59D9" w:rsidRDefault="00655410" w:rsidP="00B4356D">
            <w:r w:rsidRPr="005D59D9">
              <w:t>Пороговый уровень (оценка «3»)</w:t>
            </w:r>
          </w:p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 xml:space="preserve">УК-1 </w:t>
            </w:r>
          </w:p>
          <w:p w:rsidR="00655410" w:rsidRPr="005D59D9" w:rsidRDefault="00655410" w:rsidP="00B4356D">
            <w:r w:rsidRPr="005D59D9">
              <w:t>ОПК-4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 xml:space="preserve">УК-2, </w:t>
            </w:r>
          </w:p>
          <w:p w:rsidR="00655410" w:rsidRPr="005D59D9" w:rsidRDefault="00655410" w:rsidP="00B4356D">
            <w:r w:rsidRPr="005D59D9">
              <w:t>ПК-5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4</w:t>
            </w:r>
          </w:p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УК-3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>
            <w:r w:rsidRPr="005D59D9">
              <w:t>3</w:t>
            </w:r>
          </w:p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ОПК-3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ПК-1</w:t>
            </w:r>
          </w:p>
        </w:tc>
        <w:tc>
          <w:tcPr>
            <w:tcW w:w="992" w:type="dxa"/>
          </w:tcPr>
          <w:p w:rsidR="00655410" w:rsidRPr="005D59D9" w:rsidRDefault="00655410" w:rsidP="00B4356D"/>
        </w:tc>
        <w:tc>
          <w:tcPr>
            <w:tcW w:w="993" w:type="dxa"/>
          </w:tcPr>
          <w:p w:rsidR="00655410" w:rsidRPr="005D59D9" w:rsidRDefault="00655410" w:rsidP="00B4356D">
            <w:r w:rsidRPr="005D59D9">
              <w:t>4</w:t>
            </w:r>
          </w:p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>
            <w:r w:rsidRPr="005D59D9">
              <w:t>…</w:t>
            </w:r>
          </w:p>
        </w:tc>
        <w:tc>
          <w:tcPr>
            <w:tcW w:w="1737" w:type="dxa"/>
          </w:tcPr>
          <w:p w:rsidR="00655410" w:rsidRPr="005D59D9" w:rsidRDefault="00655410" w:rsidP="00B4356D">
            <w:r w:rsidRPr="005D59D9">
              <w:t>…</w:t>
            </w:r>
          </w:p>
        </w:tc>
        <w:tc>
          <w:tcPr>
            <w:tcW w:w="992" w:type="dxa"/>
          </w:tcPr>
          <w:p w:rsidR="00655410" w:rsidRPr="005D59D9" w:rsidRDefault="00655410" w:rsidP="00B4356D">
            <w:r w:rsidRPr="005D59D9">
              <w:t>5</w:t>
            </w:r>
          </w:p>
        </w:tc>
        <w:tc>
          <w:tcPr>
            <w:tcW w:w="993" w:type="dxa"/>
          </w:tcPr>
          <w:p w:rsidR="00655410" w:rsidRPr="005D59D9" w:rsidRDefault="00655410" w:rsidP="00B4356D"/>
        </w:tc>
        <w:tc>
          <w:tcPr>
            <w:tcW w:w="1716" w:type="dxa"/>
          </w:tcPr>
          <w:p w:rsidR="00655410" w:rsidRPr="005D59D9" w:rsidRDefault="00655410" w:rsidP="00B4356D"/>
        </w:tc>
      </w:tr>
      <w:tr w:rsidR="00655410" w:rsidRPr="005D59D9" w:rsidTr="00B4356D">
        <w:tc>
          <w:tcPr>
            <w:tcW w:w="3922" w:type="dxa"/>
          </w:tcPr>
          <w:p w:rsidR="00655410" w:rsidRPr="005D59D9" w:rsidRDefault="00655410" w:rsidP="00B4356D"/>
        </w:tc>
        <w:tc>
          <w:tcPr>
            <w:tcW w:w="1737" w:type="dxa"/>
          </w:tcPr>
          <w:p w:rsidR="00655410" w:rsidRPr="005D59D9" w:rsidRDefault="00655410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655410" w:rsidRPr="005D59D9" w:rsidRDefault="00655410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55410" w:rsidRPr="005D59D9" w:rsidRDefault="00655410" w:rsidP="00B4356D"/>
          <w:p w:rsidR="00655410" w:rsidRPr="005D59D9" w:rsidRDefault="00655410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55410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55410" w:rsidRPr="003C101E" w:rsidRDefault="00655410" w:rsidP="0081120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55410" w:rsidRPr="003C101E" w:rsidRDefault="00655410" w:rsidP="0081120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55410" w:rsidRPr="00062469" w:rsidRDefault="00655410" w:rsidP="00062469">
      <w:pPr>
        <w:ind w:firstLine="709"/>
        <w:jc w:val="both"/>
        <w:rPr>
          <w:sz w:val="24"/>
          <w:szCs w:val="24"/>
        </w:rPr>
      </w:pPr>
    </w:p>
    <w:sectPr w:rsidR="00655410" w:rsidRPr="00062469" w:rsidSect="00481B64">
      <w:footerReference w:type="default" r:id="rId4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3DF" w:rsidRDefault="00AF53DF" w:rsidP="003B45FF">
      <w:r>
        <w:separator/>
      </w:r>
    </w:p>
  </w:endnote>
  <w:endnote w:type="continuationSeparator" w:id="0">
    <w:p w:rsidR="00AF53DF" w:rsidRDefault="00AF53D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87F" w:rsidRDefault="00AF687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14602">
      <w:rPr>
        <w:noProof/>
      </w:rPr>
      <w:t>5</w:t>
    </w:r>
    <w:r>
      <w:rPr>
        <w:noProof/>
      </w:rPr>
      <w:fldChar w:fldCharType="end"/>
    </w:r>
  </w:p>
  <w:p w:rsidR="00AF687F" w:rsidRDefault="00AF687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3DF" w:rsidRDefault="00AF53DF" w:rsidP="003B45FF">
      <w:r>
        <w:separator/>
      </w:r>
    </w:p>
  </w:footnote>
  <w:footnote w:type="continuationSeparator" w:id="0">
    <w:p w:rsidR="00AF53DF" w:rsidRDefault="00AF53D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E2B60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1C482B1A"/>
    <w:multiLevelType w:val="hybridMultilevel"/>
    <w:tmpl w:val="99085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2" w15:restartNumberingAfterBreak="0">
    <w:nsid w:val="2B0B7318"/>
    <w:multiLevelType w:val="hybridMultilevel"/>
    <w:tmpl w:val="632C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4" w15:restartNumberingAfterBreak="0">
    <w:nsid w:val="2F200D7A"/>
    <w:multiLevelType w:val="multilevel"/>
    <w:tmpl w:val="8780D116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  <w:b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/>
      </w:rPr>
    </w:lvl>
  </w:abstractNum>
  <w:abstractNum w:abstractNumId="15" w15:restartNumberingAfterBreak="0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7619B"/>
    <w:multiLevelType w:val="hybridMultilevel"/>
    <w:tmpl w:val="A0788754"/>
    <w:lvl w:ilvl="0" w:tplc="24B6D6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D2477"/>
    <w:multiLevelType w:val="hybridMultilevel"/>
    <w:tmpl w:val="F924778E"/>
    <w:lvl w:ilvl="0" w:tplc="3FBEB0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D645E"/>
    <w:multiLevelType w:val="hybridMultilevel"/>
    <w:tmpl w:val="ED6039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326F4E"/>
    <w:multiLevelType w:val="hybridMultilevel"/>
    <w:tmpl w:val="53FA2764"/>
    <w:lvl w:ilvl="0" w:tplc="EC6ED9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9D2F63"/>
    <w:multiLevelType w:val="multilevel"/>
    <w:tmpl w:val="929613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F6B46"/>
    <w:multiLevelType w:val="multilevel"/>
    <w:tmpl w:val="1876B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 w15:restartNumberingAfterBreak="0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9" w15:restartNumberingAfterBreak="0">
    <w:nsid w:val="7B8311BC"/>
    <w:multiLevelType w:val="hybridMultilevel"/>
    <w:tmpl w:val="BF9C3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17"/>
  </w:num>
  <w:num w:numId="5">
    <w:abstractNumId w:val="6"/>
  </w:num>
  <w:num w:numId="6">
    <w:abstractNumId w:val="27"/>
  </w:num>
  <w:num w:numId="7">
    <w:abstractNumId w:val="11"/>
  </w:num>
  <w:num w:numId="8">
    <w:abstractNumId w:val="5"/>
  </w:num>
  <w:num w:numId="9">
    <w:abstractNumId w:val="33"/>
  </w:num>
  <w:num w:numId="10">
    <w:abstractNumId w:val="38"/>
  </w:num>
  <w:num w:numId="11">
    <w:abstractNumId w:val="2"/>
  </w:num>
  <w:num w:numId="12">
    <w:abstractNumId w:val="7"/>
  </w:num>
  <w:num w:numId="13">
    <w:abstractNumId w:val="13"/>
  </w:num>
  <w:num w:numId="14">
    <w:abstractNumId w:val="28"/>
  </w:num>
  <w:num w:numId="15">
    <w:abstractNumId w:val="15"/>
  </w:num>
  <w:num w:numId="16">
    <w:abstractNumId w:val="8"/>
  </w:num>
  <w:num w:numId="17">
    <w:abstractNumId w:val="10"/>
  </w:num>
  <w:num w:numId="18">
    <w:abstractNumId w:val="31"/>
  </w:num>
  <w:num w:numId="19">
    <w:abstractNumId w:val="32"/>
  </w:num>
  <w:num w:numId="20">
    <w:abstractNumId w:val="29"/>
  </w:num>
  <w:num w:numId="21">
    <w:abstractNumId w:val="35"/>
  </w:num>
  <w:num w:numId="22">
    <w:abstractNumId w:val="9"/>
  </w:num>
  <w:num w:numId="23">
    <w:abstractNumId w:val="23"/>
  </w:num>
  <w:num w:numId="24">
    <w:abstractNumId w:val="24"/>
  </w:num>
  <w:num w:numId="25">
    <w:abstractNumId w:val="40"/>
  </w:num>
  <w:num w:numId="26">
    <w:abstractNumId w:val="14"/>
  </w:num>
  <w:num w:numId="27">
    <w:abstractNumId w:val="21"/>
  </w:num>
  <w:num w:numId="28">
    <w:abstractNumId w:val="39"/>
  </w:num>
  <w:num w:numId="29">
    <w:abstractNumId w:val="25"/>
  </w:num>
  <w:num w:numId="30">
    <w:abstractNumId w:val="4"/>
  </w:num>
  <w:num w:numId="31">
    <w:abstractNumId w:val="26"/>
  </w:num>
  <w:num w:numId="32">
    <w:abstractNumId w:val="37"/>
  </w:num>
  <w:num w:numId="33">
    <w:abstractNumId w:val="12"/>
  </w:num>
  <w:num w:numId="34">
    <w:abstractNumId w:val="20"/>
  </w:num>
  <w:num w:numId="35">
    <w:abstractNumId w:val="0"/>
  </w:num>
  <w:num w:numId="36">
    <w:abstractNumId w:val="3"/>
  </w:num>
  <w:num w:numId="37">
    <w:abstractNumId w:val="36"/>
  </w:num>
  <w:num w:numId="38">
    <w:abstractNumId w:val="18"/>
  </w:num>
  <w:num w:numId="39">
    <w:abstractNumId w:val="19"/>
  </w:num>
  <w:num w:numId="40">
    <w:abstractNumId w:val="22"/>
  </w:num>
  <w:num w:numId="41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00DBF"/>
    <w:rsid w:val="00000E78"/>
    <w:rsid w:val="00010347"/>
    <w:rsid w:val="00013B22"/>
    <w:rsid w:val="000170FD"/>
    <w:rsid w:val="00017C01"/>
    <w:rsid w:val="00023097"/>
    <w:rsid w:val="0002717C"/>
    <w:rsid w:val="00030710"/>
    <w:rsid w:val="00031DF8"/>
    <w:rsid w:val="00032225"/>
    <w:rsid w:val="0004111E"/>
    <w:rsid w:val="00041BE6"/>
    <w:rsid w:val="000438F0"/>
    <w:rsid w:val="00045D7B"/>
    <w:rsid w:val="000479D2"/>
    <w:rsid w:val="00047C08"/>
    <w:rsid w:val="00051937"/>
    <w:rsid w:val="00051A49"/>
    <w:rsid w:val="0005699F"/>
    <w:rsid w:val="000577DD"/>
    <w:rsid w:val="00061200"/>
    <w:rsid w:val="0006142C"/>
    <w:rsid w:val="00062469"/>
    <w:rsid w:val="00065C95"/>
    <w:rsid w:val="00067882"/>
    <w:rsid w:val="00070DCE"/>
    <w:rsid w:val="00072D5D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2777"/>
    <w:rsid w:val="000C36F7"/>
    <w:rsid w:val="000C4529"/>
    <w:rsid w:val="000D2447"/>
    <w:rsid w:val="000D4148"/>
    <w:rsid w:val="000D6D6D"/>
    <w:rsid w:val="000E0F2D"/>
    <w:rsid w:val="000E7334"/>
    <w:rsid w:val="000F3EA4"/>
    <w:rsid w:val="000F6DB4"/>
    <w:rsid w:val="00101C25"/>
    <w:rsid w:val="0010385E"/>
    <w:rsid w:val="0010585E"/>
    <w:rsid w:val="00107C13"/>
    <w:rsid w:val="00110480"/>
    <w:rsid w:val="00111AF7"/>
    <w:rsid w:val="00113072"/>
    <w:rsid w:val="00114C62"/>
    <w:rsid w:val="00117B82"/>
    <w:rsid w:val="001214B8"/>
    <w:rsid w:val="0012370C"/>
    <w:rsid w:val="001248AD"/>
    <w:rsid w:val="00130B6B"/>
    <w:rsid w:val="001316B9"/>
    <w:rsid w:val="00131A35"/>
    <w:rsid w:val="0013398A"/>
    <w:rsid w:val="0013655C"/>
    <w:rsid w:val="001371BF"/>
    <w:rsid w:val="001403D9"/>
    <w:rsid w:val="001524EE"/>
    <w:rsid w:val="00161824"/>
    <w:rsid w:val="00162211"/>
    <w:rsid w:val="001643A6"/>
    <w:rsid w:val="001654C2"/>
    <w:rsid w:val="00170C9C"/>
    <w:rsid w:val="00170D35"/>
    <w:rsid w:val="001710D3"/>
    <w:rsid w:val="00172051"/>
    <w:rsid w:val="001804EC"/>
    <w:rsid w:val="001851CD"/>
    <w:rsid w:val="0018699B"/>
    <w:rsid w:val="001909F0"/>
    <w:rsid w:val="00190B1F"/>
    <w:rsid w:val="001A14BA"/>
    <w:rsid w:val="001A6C38"/>
    <w:rsid w:val="001C3500"/>
    <w:rsid w:val="001C4BD9"/>
    <w:rsid w:val="001C7D4C"/>
    <w:rsid w:val="001E1180"/>
    <w:rsid w:val="001E7DB6"/>
    <w:rsid w:val="001F72E0"/>
    <w:rsid w:val="00207D6B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67B57"/>
    <w:rsid w:val="0027554F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B7404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070FD"/>
    <w:rsid w:val="0032663C"/>
    <w:rsid w:val="003267A5"/>
    <w:rsid w:val="00330C4C"/>
    <w:rsid w:val="003322AA"/>
    <w:rsid w:val="00342400"/>
    <w:rsid w:val="00347A9C"/>
    <w:rsid w:val="00350F36"/>
    <w:rsid w:val="0035330C"/>
    <w:rsid w:val="003615D7"/>
    <w:rsid w:val="00371790"/>
    <w:rsid w:val="003752E6"/>
    <w:rsid w:val="0037574F"/>
    <w:rsid w:val="00376E1C"/>
    <w:rsid w:val="003819F3"/>
    <w:rsid w:val="00383199"/>
    <w:rsid w:val="00390579"/>
    <w:rsid w:val="00392A70"/>
    <w:rsid w:val="00392A85"/>
    <w:rsid w:val="00392EA5"/>
    <w:rsid w:val="003A4D82"/>
    <w:rsid w:val="003A684B"/>
    <w:rsid w:val="003B217D"/>
    <w:rsid w:val="003B2720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1A4"/>
    <w:rsid w:val="00412D2C"/>
    <w:rsid w:val="00416CFD"/>
    <w:rsid w:val="00420174"/>
    <w:rsid w:val="00421FE7"/>
    <w:rsid w:val="00422F7F"/>
    <w:rsid w:val="00430445"/>
    <w:rsid w:val="004305E2"/>
    <w:rsid w:val="00441788"/>
    <w:rsid w:val="00442DB2"/>
    <w:rsid w:val="00443726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2A09"/>
    <w:rsid w:val="0048660F"/>
    <w:rsid w:val="00490205"/>
    <w:rsid w:val="0049032A"/>
    <w:rsid w:val="00497041"/>
    <w:rsid w:val="004A6209"/>
    <w:rsid w:val="004B13D7"/>
    <w:rsid w:val="004B251D"/>
    <w:rsid w:val="004B7ADB"/>
    <w:rsid w:val="004D56B6"/>
    <w:rsid w:val="004D73F4"/>
    <w:rsid w:val="004E0056"/>
    <w:rsid w:val="004E1796"/>
    <w:rsid w:val="004E31EF"/>
    <w:rsid w:val="004F15B7"/>
    <w:rsid w:val="005008E5"/>
    <w:rsid w:val="0050211B"/>
    <w:rsid w:val="00505D41"/>
    <w:rsid w:val="00505D7A"/>
    <w:rsid w:val="005064E3"/>
    <w:rsid w:val="00516D53"/>
    <w:rsid w:val="00521456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77339"/>
    <w:rsid w:val="00581190"/>
    <w:rsid w:val="00581AE8"/>
    <w:rsid w:val="00582166"/>
    <w:rsid w:val="0058665F"/>
    <w:rsid w:val="005870E0"/>
    <w:rsid w:val="0059356D"/>
    <w:rsid w:val="005940DB"/>
    <w:rsid w:val="005A2BC1"/>
    <w:rsid w:val="005A4CEC"/>
    <w:rsid w:val="005A58F6"/>
    <w:rsid w:val="005A60F9"/>
    <w:rsid w:val="005C116B"/>
    <w:rsid w:val="005C1A9A"/>
    <w:rsid w:val="005C3A1C"/>
    <w:rsid w:val="005C41BF"/>
    <w:rsid w:val="005C6CC7"/>
    <w:rsid w:val="005C6D88"/>
    <w:rsid w:val="005D1D01"/>
    <w:rsid w:val="005D21F8"/>
    <w:rsid w:val="005D4BA4"/>
    <w:rsid w:val="005D59D9"/>
    <w:rsid w:val="005E0395"/>
    <w:rsid w:val="005E0B5F"/>
    <w:rsid w:val="005E7882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5434"/>
    <w:rsid w:val="00637195"/>
    <w:rsid w:val="00643E8F"/>
    <w:rsid w:val="00647093"/>
    <w:rsid w:val="00650023"/>
    <w:rsid w:val="00651DFB"/>
    <w:rsid w:val="006536A1"/>
    <w:rsid w:val="00653D81"/>
    <w:rsid w:val="00655410"/>
    <w:rsid w:val="00660D4A"/>
    <w:rsid w:val="00662490"/>
    <w:rsid w:val="0066306D"/>
    <w:rsid w:val="00675878"/>
    <w:rsid w:val="00677125"/>
    <w:rsid w:val="0068033F"/>
    <w:rsid w:val="0068271F"/>
    <w:rsid w:val="00684B3D"/>
    <w:rsid w:val="00690126"/>
    <w:rsid w:val="00693771"/>
    <w:rsid w:val="0069448C"/>
    <w:rsid w:val="00696F8D"/>
    <w:rsid w:val="006A3354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E1DDF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5C9"/>
    <w:rsid w:val="00720EE8"/>
    <w:rsid w:val="00721BE3"/>
    <w:rsid w:val="00723FD5"/>
    <w:rsid w:val="00724D3C"/>
    <w:rsid w:val="007252F9"/>
    <w:rsid w:val="0072661D"/>
    <w:rsid w:val="00731060"/>
    <w:rsid w:val="00731E76"/>
    <w:rsid w:val="0073769B"/>
    <w:rsid w:val="00737D43"/>
    <w:rsid w:val="007426F3"/>
    <w:rsid w:val="00744AF9"/>
    <w:rsid w:val="00745527"/>
    <w:rsid w:val="00745A81"/>
    <w:rsid w:val="00745F7B"/>
    <w:rsid w:val="00746324"/>
    <w:rsid w:val="0075012C"/>
    <w:rsid w:val="00750A48"/>
    <w:rsid w:val="00751CB9"/>
    <w:rsid w:val="00752634"/>
    <w:rsid w:val="00754C3E"/>
    <w:rsid w:val="007606B3"/>
    <w:rsid w:val="00773DBC"/>
    <w:rsid w:val="0078060B"/>
    <w:rsid w:val="00783791"/>
    <w:rsid w:val="007845E2"/>
    <w:rsid w:val="007910C6"/>
    <w:rsid w:val="00791DBB"/>
    <w:rsid w:val="00793E14"/>
    <w:rsid w:val="0079452B"/>
    <w:rsid w:val="00797BB2"/>
    <w:rsid w:val="007A3D90"/>
    <w:rsid w:val="007A6761"/>
    <w:rsid w:val="007A69E4"/>
    <w:rsid w:val="007B68D5"/>
    <w:rsid w:val="007B7631"/>
    <w:rsid w:val="007C07D7"/>
    <w:rsid w:val="007C1508"/>
    <w:rsid w:val="007D0DE7"/>
    <w:rsid w:val="007D2895"/>
    <w:rsid w:val="007D65C3"/>
    <w:rsid w:val="007D6E55"/>
    <w:rsid w:val="007E248A"/>
    <w:rsid w:val="007E66CA"/>
    <w:rsid w:val="007F1A33"/>
    <w:rsid w:val="007F7580"/>
    <w:rsid w:val="008032B7"/>
    <w:rsid w:val="0080346C"/>
    <w:rsid w:val="008062BA"/>
    <w:rsid w:val="0081120E"/>
    <w:rsid w:val="00811540"/>
    <w:rsid w:val="00811B09"/>
    <w:rsid w:val="00817056"/>
    <w:rsid w:val="008173BE"/>
    <w:rsid w:val="008208E1"/>
    <w:rsid w:val="00823E74"/>
    <w:rsid w:val="008273F1"/>
    <w:rsid w:val="00830628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140F"/>
    <w:rsid w:val="008A32CC"/>
    <w:rsid w:val="008A624B"/>
    <w:rsid w:val="008A7447"/>
    <w:rsid w:val="008A7DD8"/>
    <w:rsid w:val="008B28D8"/>
    <w:rsid w:val="008B6834"/>
    <w:rsid w:val="008C3631"/>
    <w:rsid w:val="008C6865"/>
    <w:rsid w:val="008D5FF7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452CA"/>
    <w:rsid w:val="009474E7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68B"/>
    <w:rsid w:val="00983D8A"/>
    <w:rsid w:val="00987AEE"/>
    <w:rsid w:val="00995F98"/>
    <w:rsid w:val="009A005E"/>
    <w:rsid w:val="009A6D41"/>
    <w:rsid w:val="009B097A"/>
    <w:rsid w:val="009B3B98"/>
    <w:rsid w:val="009C584A"/>
    <w:rsid w:val="009C6636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FC5"/>
    <w:rsid w:val="00A14602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0652"/>
    <w:rsid w:val="00A45630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3D0C"/>
    <w:rsid w:val="00AC4B7A"/>
    <w:rsid w:val="00AC676B"/>
    <w:rsid w:val="00AD0FFB"/>
    <w:rsid w:val="00AD31D3"/>
    <w:rsid w:val="00AE02B0"/>
    <w:rsid w:val="00AE63C6"/>
    <w:rsid w:val="00AE7FB9"/>
    <w:rsid w:val="00AF070E"/>
    <w:rsid w:val="00AF53DF"/>
    <w:rsid w:val="00AF6593"/>
    <w:rsid w:val="00AF687F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4C99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206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F21C4"/>
    <w:rsid w:val="00BF5C7D"/>
    <w:rsid w:val="00BF6F44"/>
    <w:rsid w:val="00C01E96"/>
    <w:rsid w:val="00C05730"/>
    <w:rsid w:val="00C062B0"/>
    <w:rsid w:val="00C0685F"/>
    <w:rsid w:val="00C07156"/>
    <w:rsid w:val="00C0770E"/>
    <w:rsid w:val="00C07C06"/>
    <w:rsid w:val="00C07F7C"/>
    <w:rsid w:val="00C1009A"/>
    <w:rsid w:val="00C112D3"/>
    <w:rsid w:val="00C121A6"/>
    <w:rsid w:val="00C12C2C"/>
    <w:rsid w:val="00C143F1"/>
    <w:rsid w:val="00C157F3"/>
    <w:rsid w:val="00C15832"/>
    <w:rsid w:val="00C15A89"/>
    <w:rsid w:val="00C16367"/>
    <w:rsid w:val="00C24692"/>
    <w:rsid w:val="00C37E79"/>
    <w:rsid w:val="00C4527F"/>
    <w:rsid w:val="00C4685B"/>
    <w:rsid w:val="00C478FA"/>
    <w:rsid w:val="00C51041"/>
    <w:rsid w:val="00C52DC8"/>
    <w:rsid w:val="00C5590A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5B23"/>
    <w:rsid w:val="00CE6C83"/>
    <w:rsid w:val="00CE7808"/>
    <w:rsid w:val="00CF0544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5DA1"/>
    <w:rsid w:val="00D46DF7"/>
    <w:rsid w:val="00D47652"/>
    <w:rsid w:val="00D51DD6"/>
    <w:rsid w:val="00D55F57"/>
    <w:rsid w:val="00D61A77"/>
    <w:rsid w:val="00D62348"/>
    <w:rsid w:val="00D62A66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30A9"/>
    <w:rsid w:val="00DB49A1"/>
    <w:rsid w:val="00DB5F05"/>
    <w:rsid w:val="00DC093A"/>
    <w:rsid w:val="00DC0A75"/>
    <w:rsid w:val="00DC11F5"/>
    <w:rsid w:val="00DC6C86"/>
    <w:rsid w:val="00DC772C"/>
    <w:rsid w:val="00DC7AF3"/>
    <w:rsid w:val="00DD04D7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455FE"/>
    <w:rsid w:val="00E51E84"/>
    <w:rsid w:val="00E52283"/>
    <w:rsid w:val="00E5228E"/>
    <w:rsid w:val="00E5411F"/>
    <w:rsid w:val="00E5541F"/>
    <w:rsid w:val="00E56BF0"/>
    <w:rsid w:val="00E6437C"/>
    <w:rsid w:val="00E66CAF"/>
    <w:rsid w:val="00E67CAF"/>
    <w:rsid w:val="00E7091E"/>
    <w:rsid w:val="00E72E40"/>
    <w:rsid w:val="00E74D47"/>
    <w:rsid w:val="00E750E1"/>
    <w:rsid w:val="00E8187C"/>
    <w:rsid w:val="00E845DA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AE0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514"/>
    <w:rsid w:val="00F34A40"/>
    <w:rsid w:val="00F43E0D"/>
    <w:rsid w:val="00F46E78"/>
    <w:rsid w:val="00F50174"/>
    <w:rsid w:val="00F50A50"/>
    <w:rsid w:val="00F51926"/>
    <w:rsid w:val="00F53040"/>
    <w:rsid w:val="00F5473C"/>
    <w:rsid w:val="00F570DD"/>
    <w:rsid w:val="00F57C48"/>
    <w:rsid w:val="00F60ED5"/>
    <w:rsid w:val="00F62895"/>
    <w:rsid w:val="00F64EC6"/>
    <w:rsid w:val="00F6639E"/>
    <w:rsid w:val="00F66B52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1F40"/>
    <w:rsid w:val="00F96166"/>
    <w:rsid w:val="00FA1F7B"/>
    <w:rsid w:val="00FA2E96"/>
    <w:rsid w:val="00FA574A"/>
    <w:rsid w:val="00FB0AAA"/>
    <w:rsid w:val="00FB36E7"/>
    <w:rsid w:val="00FB5085"/>
    <w:rsid w:val="00FB7049"/>
    <w:rsid w:val="00FC3B43"/>
    <w:rsid w:val="00FC6498"/>
    <w:rsid w:val="00FC7FF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14DEB5"/>
  <w15:docId w15:val="{CFC3425B-BB7F-47D2-B2AF-5908AAEDE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left="-2235" w:right="-766"/>
      <w:textAlignment w:val="baseline"/>
      <w:outlineLvl w:val="3"/>
    </w:pPr>
    <w:rPr>
      <w:sz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paragraph" w:styleId="7">
    <w:name w:val="heading 7"/>
    <w:basedOn w:val="a"/>
    <w:next w:val="a"/>
    <w:link w:val="7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67"/>
      <w:textAlignment w:val="baseline"/>
      <w:outlineLvl w:val="6"/>
    </w:pPr>
    <w:rPr>
      <w:sz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3969"/>
      <w:jc w:val="both"/>
      <w:textAlignment w:val="baseline"/>
      <w:outlineLvl w:val="7"/>
    </w:pPr>
    <w:rPr>
      <w:sz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387"/>
      <w:jc w:val="both"/>
      <w:textAlignment w:val="baseline"/>
      <w:outlineLvl w:val="8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1">
    <w:name w:val="Основной текст (4)_"/>
    <w:link w:val="42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character" w:customStyle="1" w:styleId="26">
    <w:name w:val="Основной текст (2)_"/>
    <w:link w:val="27"/>
    <w:uiPriority w:val="99"/>
    <w:locked/>
    <w:rsid w:val="00375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3752E6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f9">
    <w:name w:val="ТекстПроги"/>
    <w:uiPriority w:val="99"/>
    <w:rsid w:val="00F00AE0"/>
    <w:pPr>
      <w:ind w:firstLine="425"/>
      <w:jc w:val="both"/>
    </w:pPr>
    <w:rPr>
      <w:rFonts w:ascii="Times New Roman" w:eastAsia="Times New Roman" w:hAnsi="Times New Roman"/>
    </w:rPr>
  </w:style>
  <w:style w:type="character" w:styleId="afa">
    <w:name w:val="page number"/>
    <w:uiPriority w:val="99"/>
    <w:rsid w:val="00062469"/>
    <w:rPr>
      <w:rFonts w:cs="Times New Roman"/>
    </w:rPr>
  </w:style>
  <w:style w:type="paragraph" w:styleId="afb">
    <w:name w:val="Title"/>
    <w:basedOn w:val="a"/>
    <w:link w:val="afc"/>
    <w:uiPriority w:val="99"/>
    <w:qFormat/>
    <w:locked/>
    <w:rsid w:val="00062469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eastAsia="ru-RU"/>
    </w:rPr>
  </w:style>
  <w:style w:type="character" w:customStyle="1" w:styleId="afc">
    <w:name w:val="Заголовок Знак"/>
    <w:link w:val="afb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d">
    <w:name w:val="Subtitle"/>
    <w:basedOn w:val="a"/>
    <w:link w:val="afe"/>
    <w:uiPriority w:val="99"/>
    <w:qFormat/>
    <w:locked/>
    <w:rsid w:val="00062469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ru-RU"/>
    </w:rPr>
  </w:style>
  <w:style w:type="character" w:customStyle="1" w:styleId="afe">
    <w:name w:val="Подзаголовок Знак"/>
    <w:link w:val="afd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aff">
    <w:name w:val="Block Text"/>
    <w:basedOn w:val="a"/>
    <w:uiPriority w:val="99"/>
    <w:rsid w:val="00062469"/>
    <w:pPr>
      <w:overflowPunct w:val="0"/>
      <w:autoSpaceDE w:val="0"/>
      <w:autoSpaceDN w:val="0"/>
      <w:adjustRightInd w:val="0"/>
      <w:ind w:left="567" w:right="-766"/>
      <w:textAlignment w:val="baseline"/>
    </w:pPr>
    <w:rPr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062469"/>
    <w:pPr>
      <w:overflowPunct w:val="0"/>
      <w:autoSpaceDE w:val="0"/>
      <w:autoSpaceDN w:val="0"/>
      <w:adjustRightInd w:val="0"/>
      <w:ind w:right="368"/>
      <w:jc w:val="both"/>
      <w:textAlignment w:val="baseline"/>
    </w:pPr>
    <w:rPr>
      <w:bCs/>
      <w:sz w:val="28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062469"/>
    <w:rPr>
      <w:rFonts w:ascii="Times New Roman" w:hAnsi="Times New Roman" w:cs="Times New Roman"/>
      <w:bCs/>
      <w:sz w:val="20"/>
      <w:szCs w:val="20"/>
    </w:rPr>
  </w:style>
  <w:style w:type="paragraph" w:customStyle="1" w:styleId="HeadOfProg1">
    <w:name w:val="HeadOfProg_1"/>
    <w:uiPriority w:val="99"/>
    <w:rsid w:val="00062469"/>
    <w:pPr>
      <w:keepNext/>
      <w:keepLines/>
      <w:suppressAutoHyphens/>
      <w:spacing w:before="100" w:beforeAutospacing="1" w:after="100" w:afterAutospacing="1"/>
      <w:ind w:left="567" w:right="567"/>
      <w:jc w:val="center"/>
    </w:pPr>
    <w:rPr>
      <w:rFonts w:ascii="Times New Roman" w:eastAsia="Times New Roman" w:hAnsi="Times New Roman"/>
      <w:b/>
      <w:bCs/>
      <w:caps/>
      <w:sz w:val="22"/>
      <w:szCs w:val="22"/>
    </w:rPr>
  </w:style>
  <w:style w:type="paragraph" w:customStyle="1" w:styleId="HighLight">
    <w:name w:val="HighLight"/>
    <w:basedOn w:val="a"/>
    <w:uiPriority w:val="99"/>
    <w:rsid w:val="00062469"/>
    <w:pPr>
      <w:ind w:firstLine="425"/>
      <w:jc w:val="both"/>
    </w:pPr>
    <w:rPr>
      <w:b/>
      <w:bCs/>
      <w:i/>
      <w:iCs/>
      <w:lang w:eastAsia="ru-RU"/>
    </w:rPr>
  </w:style>
  <w:style w:type="paragraph" w:customStyle="1" w:styleId="Part">
    <w:name w:val="Part"/>
    <w:uiPriority w:val="99"/>
    <w:rsid w:val="00062469"/>
    <w:pPr>
      <w:keepNext/>
      <w:spacing w:before="240" w:after="120"/>
      <w:ind w:left="567" w:right="567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Test">
    <w:name w:val="Test"/>
    <w:uiPriority w:val="99"/>
    <w:rsid w:val="00062469"/>
    <w:pPr>
      <w:keepNext/>
      <w:spacing w:before="120" w:after="80"/>
      <w:ind w:left="576" w:right="559"/>
      <w:jc w:val="center"/>
    </w:pPr>
    <w:rPr>
      <w:rFonts w:ascii="Times New Roman" w:eastAsia="Times New Roman" w:hAnsi="Times New Roman"/>
      <w:b/>
      <w:i/>
    </w:rPr>
  </w:style>
  <w:style w:type="paragraph" w:customStyle="1" w:styleId="-">
    <w:name w:val="Лит-ра"/>
    <w:uiPriority w:val="99"/>
    <w:rsid w:val="00062469"/>
    <w:pPr>
      <w:spacing w:before="120" w:after="40"/>
      <w:ind w:left="284" w:right="276"/>
      <w:jc w:val="center"/>
    </w:pPr>
    <w:rPr>
      <w:rFonts w:ascii="Arial" w:eastAsia="Times New Roman" w:hAnsi="Arial" w:cs="Arial"/>
      <w:b/>
      <w:bCs/>
      <w:i/>
      <w:iCs/>
    </w:rPr>
  </w:style>
  <w:style w:type="paragraph" w:customStyle="1" w:styleId="aff0">
    <w:name w:val="Подсписок"/>
    <w:basedOn w:val="a"/>
    <w:uiPriority w:val="99"/>
    <w:rsid w:val="00062469"/>
    <w:pPr>
      <w:tabs>
        <w:tab w:val="left" w:pos="709"/>
      </w:tabs>
      <w:ind w:left="709" w:hanging="284"/>
      <w:jc w:val="both"/>
    </w:pPr>
    <w:rPr>
      <w:kern w:val="16"/>
      <w:lang w:eastAsia="ru-RU"/>
    </w:rPr>
  </w:style>
  <w:style w:type="paragraph" w:customStyle="1" w:styleId="aff1">
    <w:name w:val="Семинар"/>
    <w:uiPriority w:val="99"/>
    <w:rsid w:val="00062469"/>
    <w:pPr>
      <w:keepNext/>
      <w:keepLines/>
      <w:suppressAutoHyphens/>
      <w:spacing w:before="60" w:after="40"/>
      <w:ind w:left="539" w:right="567"/>
      <w:jc w:val="center"/>
    </w:pPr>
    <w:rPr>
      <w:rFonts w:ascii="Times New Roman" w:eastAsia="Times New Roman" w:hAnsi="Times New Roman"/>
      <w:b/>
      <w:bCs/>
      <w:iCs/>
    </w:rPr>
  </w:style>
  <w:style w:type="paragraph" w:customStyle="1" w:styleId="100">
    <w:name w:val="СписокПроги10"/>
    <w:basedOn w:val="af9"/>
    <w:uiPriority w:val="99"/>
    <w:rsid w:val="00062469"/>
    <w:pPr>
      <w:tabs>
        <w:tab w:val="left" w:pos="360"/>
      </w:tabs>
      <w:ind w:left="360" w:hanging="360"/>
    </w:pPr>
  </w:style>
  <w:style w:type="paragraph" w:customStyle="1" w:styleId="aff2">
    <w:name w:val="Табла"/>
    <w:uiPriority w:val="99"/>
    <w:rsid w:val="00062469"/>
    <w:pPr>
      <w:spacing w:before="20" w:after="20" w:line="20" w:lineRule="atLeast"/>
      <w:ind w:right="57"/>
      <w:jc w:val="both"/>
    </w:pPr>
    <w:rPr>
      <w:rFonts w:ascii="Times New Roman" w:eastAsia="Times New Roman" w:hAnsi="Times New Roman"/>
      <w:sz w:val="24"/>
    </w:rPr>
  </w:style>
  <w:style w:type="paragraph" w:customStyle="1" w:styleId="aff3">
    <w:name w:val="Тема"/>
    <w:uiPriority w:val="99"/>
    <w:rsid w:val="00062469"/>
    <w:pPr>
      <w:keepNext/>
      <w:keepLines/>
      <w:tabs>
        <w:tab w:val="left" w:pos="851"/>
      </w:tabs>
      <w:suppressAutoHyphens/>
      <w:spacing w:before="240" w:after="120"/>
      <w:ind w:left="851" w:right="567" w:hanging="851"/>
    </w:pPr>
    <w:rPr>
      <w:rFonts w:ascii="Times New Roman" w:eastAsia="Times New Roman" w:hAnsi="Times New Roman"/>
      <w:b/>
      <w:bCs/>
      <w:sz w:val="22"/>
    </w:rPr>
  </w:style>
  <w:style w:type="paragraph" w:customStyle="1" w:styleId="101">
    <w:name w:val="Тема 10"/>
    <w:basedOn w:val="aff3"/>
    <w:uiPriority w:val="99"/>
    <w:rsid w:val="00062469"/>
    <w:pPr>
      <w:tabs>
        <w:tab w:val="clear" w:pos="851"/>
        <w:tab w:val="left" w:pos="993"/>
      </w:tabs>
      <w:ind w:left="993" w:hanging="993"/>
    </w:pPr>
  </w:style>
  <w:style w:type="paragraph" w:customStyle="1" w:styleId="aff4">
    <w:name w:val="Темы в тексте"/>
    <w:basedOn w:val="af9"/>
    <w:uiPriority w:val="99"/>
    <w:rsid w:val="00062469"/>
    <w:pPr>
      <w:tabs>
        <w:tab w:val="left" w:pos="900"/>
      </w:tabs>
      <w:ind w:left="900" w:hanging="900"/>
    </w:pPr>
  </w:style>
  <w:style w:type="paragraph" w:customStyle="1" w:styleId="220">
    <w:name w:val="Основной текст 22"/>
    <w:basedOn w:val="a"/>
    <w:uiPriority w:val="99"/>
    <w:rsid w:val="0006246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ru-RU"/>
    </w:rPr>
  </w:style>
  <w:style w:type="paragraph" w:customStyle="1" w:styleId="aff5">
    <w:name w:val="Стиль"/>
    <w:uiPriority w:val="99"/>
    <w:rsid w:val="0006246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06246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uiPriority w:val="99"/>
    <w:rsid w:val="00062469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062469"/>
    <w:rPr>
      <w:rFonts w:ascii="Times New Roman" w:hAnsi="Times New Roman"/>
      <w:sz w:val="16"/>
    </w:rPr>
  </w:style>
  <w:style w:type="paragraph" w:customStyle="1" w:styleId="14">
    <w:name w:val="Абзац списка1"/>
    <w:basedOn w:val="a"/>
    <w:uiPriority w:val="99"/>
    <w:rsid w:val="00062469"/>
    <w:pPr>
      <w:ind w:left="720"/>
      <w:contextualSpacing/>
    </w:pPr>
    <w:rPr>
      <w:sz w:val="24"/>
      <w:szCs w:val="24"/>
      <w:lang w:eastAsia="ru-RU"/>
    </w:rPr>
  </w:style>
  <w:style w:type="paragraph" w:customStyle="1" w:styleId="style13226421530000000171msonormal">
    <w:name w:val="style_13226421530000000171msonormal"/>
    <w:basedOn w:val="a"/>
    <w:uiPriority w:val="99"/>
    <w:rsid w:val="0006246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62469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062469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15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2282.html" TargetMode="External"/><Relationship Id="rId13" Type="http://schemas.openxmlformats.org/officeDocument/2006/relationships/hyperlink" Target="http://www.iprbookshop.ru/99991.html" TargetMode="External"/><Relationship Id="rId18" Type="http://schemas.openxmlformats.org/officeDocument/2006/relationships/hyperlink" Target="https://www.iprbookshop.ru/100493.html" TargetMode="External"/><Relationship Id="rId26" Type="http://schemas.openxmlformats.org/officeDocument/2006/relationships/hyperlink" Target="http://www.rsl.ru" TargetMode="External"/><Relationship Id="rId39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102273.html" TargetMode="External"/><Relationship Id="rId34" Type="http://schemas.openxmlformats.org/officeDocument/2006/relationships/hyperlink" Target="https://www.iprbookshop.ru/epd-reader?publicationId=103346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iprbookshop.ru/93540.html" TargetMode="External"/><Relationship Id="rId12" Type="http://schemas.openxmlformats.org/officeDocument/2006/relationships/hyperlink" Target="http://www.iprbookshop.ru/83144.html" TargetMode="External"/><Relationship Id="rId17" Type="http://schemas.openxmlformats.org/officeDocument/2006/relationships/hyperlink" Target="http://www.iprbookshop.ru/81747.html" TargetMode="External"/><Relationship Id="rId25" Type="http://schemas.openxmlformats.org/officeDocument/2006/relationships/hyperlink" Target="http://www.ed.gov.ru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83130.html" TargetMode="External"/><Relationship Id="rId20" Type="http://schemas.openxmlformats.org/officeDocument/2006/relationships/hyperlink" Target="http://www.iprbookshop.ru/84355.html" TargetMode="External"/><Relationship Id="rId29" Type="http://schemas.openxmlformats.org/officeDocument/2006/relationships/hyperlink" Target="http://www.rusarchives.ru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106831.html" TargetMode="External"/><Relationship Id="rId24" Type="http://schemas.openxmlformats.org/officeDocument/2006/relationships/hyperlink" Target="http://www.duma.gov.ru" TargetMode="External"/><Relationship Id="rId32" Type="http://schemas.openxmlformats.org/officeDocument/2006/relationships/hyperlink" Target="http://www.garant.ru" TargetMode="External"/><Relationship Id="rId37" Type="http://schemas.openxmlformats.org/officeDocument/2006/relationships/hyperlink" Target="http://www.gov.ru" TargetMode="External"/><Relationship Id="rId40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6573.html" TargetMode="External"/><Relationship Id="rId23" Type="http://schemas.openxmlformats.org/officeDocument/2006/relationships/hyperlink" Target="http://www.government.ru" TargetMode="External"/><Relationship Id="rId28" Type="http://schemas.openxmlformats.org/officeDocument/2006/relationships/hyperlink" Target="http://www.onlinegazeta.info" TargetMode="External"/><Relationship Id="rId36" Type="http://schemas.openxmlformats.org/officeDocument/2006/relationships/hyperlink" Target="https://www.iprbookshop.ru/97380.html" TargetMode="External"/><Relationship Id="rId10" Type="http://schemas.openxmlformats.org/officeDocument/2006/relationships/hyperlink" Target="https://www.iprbookshop.ru/82701.html" TargetMode="External"/><Relationship Id="rId19" Type="http://schemas.openxmlformats.org/officeDocument/2006/relationships/hyperlink" Target="https://www.iprbookshop.ru/102270.html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2699.html" TargetMode="External"/><Relationship Id="rId14" Type="http://schemas.openxmlformats.org/officeDocument/2006/relationships/hyperlink" Target="http://www.iprbookshop.ru/81705.html" TargetMode="External"/><Relationship Id="rId22" Type="http://schemas.openxmlformats.org/officeDocument/2006/relationships/hyperlink" Target="http://president.kremlin.ru" TargetMode="External"/><Relationship Id="rId27" Type="http://schemas.openxmlformats.org/officeDocument/2006/relationships/hyperlink" Target="http://www.mon.gov.ru" TargetMode="External"/><Relationship Id="rId30" Type="http://schemas.openxmlformats.org/officeDocument/2006/relationships/hyperlink" Target="http://nasledie.enip.ras.ru" TargetMode="External"/><Relationship Id="rId35" Type="http://schemas.openxmlformats.org/officeDocument/2006/relationships/hyperlink" Target="https://www.iprbookshop.ru/97340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17915</Words>
  <Characters>102118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37</cp:revision>
  <cp:lastPrinted>2016-11-25T07:14:00Z</cp:lastPrinted>
  <dcterms:created xsi:type="dcterms:W3CDTF">2021-06-30T18:13:00Z</dcterms:created>
  <dcterms:modified xsi:type="dcterms:W3CDTF">2024-06-20T11:54:00Z</dcterms:modified>
</cp:coreProperties>
</file>